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1C6C" w14:textId="77777777" w:rsidR="00736CC4" w:rsidRPr="00124096" w:rsidRDefault="00736CC4">
      <w:pPr>
        <w:rPr>
          <w:rFonts w:ascii="Arial" w:hAnsi="Arial" w:cs="Arial"/>
          <w:sz w:val="24"/>
          <w:szCs w:val="24"/>
        </w:rPr>
      </w:pPr>
      <w:r w:rsidRPr="00124096">
        <w:rPr>
          <w:rFonts w:ascii="Arial" w:hAnsi="Arial" w:cs="Arial"/>
          <w:noProof/>
          <w:sz w:val="24"/>
          <w:szCs w:val="24"/>
          <w:lang w:eastAsia="en-GB"/>
        </w:rPr>
        <w:drawing>
          <wp:anchor distT="0" distB="0" distL="114300" distR="114300" simplePos="0" relativeHeight="251658240" behindDoc="0" locked="0" layoutInCell="1" allowOverlap="1" wp14:anchorId="57CFB07A" wp14:editId="55B2214B">
            <wp:simplePos x="0" y="0"/>
            <wp:positionH relativeFrom="column">
              <wp:posOffset>-926161</wp:posOffset>
            </wp:positionH>
            <wp:positionV relativeFrom="paragraph">
              <wp:posOffset>-914400</wp:posOffset>
            </wp:positionV>
            <wp:extent cx="7566160" cy="107024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Cov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6160" cy="10702456"/>
                    </a:xfrm>
                    <a:prstGeom prst="rect">
                      <a:avLst/>
                    </a:prstGeom>
                  </pic:spPr>
                </pic:pic>
              </a:graphicData>
            </a:graphic>
            <wp14:sizeRelH relativeFrom="page">
              <wp14:pctWidth>0</wp14:pctWidth>
            </wp14:sizeRelH>
            <wp14:sizeRelV relativeFrom="page">
              <wp14:pctHeight>0</wp14:pctHeight>
            </wp14:sizeRelV>
          </wp:anchor>
        </w:drawing>
      </w:r>
    </w:p>
    <w:sdt>
      <w:sdtPr>
        <w:rPr>
          <w:rFonts w:ascii="Arial" w:hAnsi="Arial" w:cs="Arial"/>
          <w:sz w:val="24"/>
          <w:szCs w:val="24"/>
        </w:rPr>
        <w:id w:val="-2042124222"/>
        <w:docPartObj>
          <w:docPartGallery w:val="Cover Pages"/>
          <w:docPartUnique/>
        </w:docPartObj>
      </w:sdtPr>
      <w:sdtContent>
        <w:p w14:paraId="7A613991" w14:textId="77777777" w:rsidR="005F27D0" w:rsidRPr="00124096" w:rsidRDefault="00B14E3E" w:rsidP="00082909">
          <w:pPr>
            <w:rPr>
              <w:rFonts w:ascii="Arial" w:hAnsi="Arial" w:cs="Arial"/>
              <w:sz w:val="24"/>
              <w:szCs w:val="24"/>
            </w:rPr>
          </w:pPr>
          <w:r w:rsidRPr="00124096">
            <w:rPr>
              <w:rFonts w:ascii="Arial" w:eastAsia="Times New Roman" w:hAnsi="Arial" w:cs="Arial"/>
              <w:b/>
              <w:noProof/>
              <w:color w:val="614E9B" w:themeColor="accent2"/>
              <w:sz w:val="24"/>
              <w:szCs w:val="24"/>
              <w:lang w:eastAsia="en-GB"/>
            </w:rPr>
            <mc:AlternateContent>
              <mc:Choice Requires="wps">
                <w:drawing>
                  <wp:anchor distT="0" distB="0" distL="114300" distR="114300" simplePos="0" relativeHeight="251658241" behindDoc="0" locked="0" layoutInCell="1" allowOverlap="1" wp14:anchorId="562EEF2A" wp14:editId="6199F59F">
                    <wp:simplePos x="0" y="0"/>
                    <wp:positionH relativeFrom="column">
                      <wp:posOffset>135171</wp:posOffset>
                    </wp:positionH>
                    <wp:positionV relativeFrom="paragraph">
                      <wp:posOffset>4419241</wp:posOffset>
                    </wp:positionV>
                    <wp:extent cx="5502303" cy="2146852"/>
                    <wp:effectExtent l="0" t="0" r="0" b="63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2303" cy="2146852"/>
                            </a:xfrm>
                            <a:prstGeom prst="rect">
                              <a:avLst/>
                            </a:prstGeom>
                            <a:noFill/>
                            <a:ln w="9525">
                              <a:noFill/>
                              <a:miter lim="800000"/>
                              <a:headEnd/>
                              <a:tailEnd/>
                            </a:ln>
                          </wps:spPr>
                          <wps:txbx>
                            <w:txbxContent>
                              <w:p w14:paraId="042D7602" w14:textId="62DC8EE9" w:rsidR="003A7EE7" w:rsidRPr="00B14E3E" w:rsidRDefault="00E302CF" w:rsidP="00B14E3E">
                                <w:pPr>
                                  <w:jc w:val="center"/>
                                  <w:rPr>
                                    <w:rFonts w:ascii="Arial" w:hAnsi="Arial" w:cs="Arial"/>
                                    <w:b/>
                                    <w:color w:val="FFFFFF" w:themeColor="background1"/>
                                    <w:sz w:val="92"/>
                                    <w:szCs w:val="92"/>
                                  </w:rPr>
                                </w:pPr>
                                <w:r>
                                  <w:rPr>
                                    <w:rFonts w:ascii="Arial" w:hAnsi="Arial" w:cs="Arial"/>
                                    <w:b/>
                                    <w:color w:val="FFFFFF" w:themeColor="background1"/>
                                    <w:sz w:val="92"/>
                                    <w:szCs w:val="92"/>
                                  </w:rPr>
                                  <w:t xml:space="preserve">Brand Refresh Project Brief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2EEF2A" id="_x0000_t202" coordsize="21600,21600" o:spt="202" path="m,l,21600r21600,l21600,xe">
                    <v:stroke joinstyle="miter"/>
                    <v:path gradientshapeok="t" o:connecttype="rect"/>
                  </v:shapetype>
                  <v:shape id="Text Box 2" o:spid="_x0000_s1026" type="#_x0000_t202" style="position:absolute;margin-left:10.65pt;margin-top:347.95pt;width:433.25pt;height:16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" filled="f" stroked="f">
                    <v:textbox>
                      <w:txbxContent>
                        <w:p w14:paraId="042D7602" w14:textId="62DC8EE9" w:rsidR="003A7EE7" w:rsidRPr="00B14E3E" w:rsidRDefault="00E302CF" w:rsidP="00B14E3E">
                          <w:pPr>
                            <w:jc w:val="center"/>
                            <w:rPr>
                              <w:rFonts w:ascii="Arial" w:hAnsi="Arial" w:cs="Arial"/>
                              <w:b/>
                              <w:color w:val="FFFFFF" w:themeColor="background1"/>
                              <w:sz w:val="92"/>
                              <w:szCs w:val="92"/>
                            </w:rPr>
                          </w:pPr>
                          <w:r>
                            <w:rPr>
                              <w:rFonts w:ascii="Arial" w:hAnsi="Arial" w:cs="Arial"/>
                              <w:b/>
                              <w:color w:val="FFFFFF" w:themeColor="background1"/>
                              <w:sz w:val="92"/>
                              <w:szCs w:val="92"/>
                            </w:rPr>
                            <w:t xml:space="preserve">Brand Refresh Project Brief </w:t>
                          </w:r>
                        </w:p>
                      </w:txbxContent>
                    </v:textbox>
                  </v:shape>
                </w:pict>
              </mc:Fallback>
            </mc:AlternateContent>
          </w:r>
          <w:r w:rsidR="00736CC4" w:rsidRPr="00124096">
            <w:rPr>
              <w:rFonts w:ascii="Arial" w:hAnsi="Arial" w:cs="Arial"/>
              <w:sz w:val="24"/>
              <w:szCs w:val="24"/>
            </w:rPr>
            <w:br w:type="page"/>
          </w:r>
        </w:p>
      </w:sdtContent>
    </w:sdt>
    <w:p w14:paraId="63B26DF5" w14:textId="45B05CCB" w:rsidR="002446C4" w:rsidRPr="00124096" w:rsidRDefault="008812E8" w:rsidP="002446C4">
      <w:pPr>
        <w:spacing w:after="0" w:line="240" w:lineRule="auto"/>
        <w:rPr>
          <w:rFonts w:ascii="Arial" w:eastAsia="Times New Roman" w:hAnsi="Arial" w:cs="Arial"/>
          <w:color w:val="614E9B"/>
          <w:sz w:val="24"/>
          <w:szCs w:val="24"/>
          <w:lang w:eastAsia="en-GB"/>
        </w:rPr>
      </w:pPr>
      <w:r w:rsidRPr="00124096">
        <w:rPr>
          <w:rFonts w:ascii="Arial" w:eastAsia="Times New Roman" w:hAnsi="Arial" w:cs="Arial"/>
          <w:b/>
          <w:bCs/>
          <w:color w:val="614E9B"/>
          <w:sz w:val="24"/>
          <w:szCs w:val="24"/>
          <w:lang w:eastAsia="en-GB"/>
        </w:rPr>
        <w:lastRenderedPageBreak/>
        <w:t>PURPOSE</w:t>
      </w:r>
    </w:p>
    <w:p w14:paraId="4F314E1C" w14:textId="77777777" w:rsidR="002446C4" w:rsidRPr="00124096" w:rsidRDefault="002446C4" w:rsidP="002446C4">
      <w:pPr>
        <w:spacing w:after="0" w:line="240" w:lineRule="auto"/>
        <w:rPr>
          <w:rFonts w:ascii="Arial" w:eastAsia="Times New Roman" w:hAnsi="Arial" w:cs="Arial"/>
          <w:color w:val="614E9B"/>
          <w:sz w:val="24"/>
          <w:szCs w:val="24"/>
          <w:lang w:eastAsia="en-GB"/>
        </w:rPr>
      </w:pPr>
    </w:p>
    <w:p w14:paraId="318E568C" w14:textId="77777777" w:rsidR="002446C4" w:rsidRPr="00124096" w:rsidRDefault="002446C4" w:rsidP="002446C4">
      <w:pPr>
        <w:rPr>
          <w:rFonts w:ascii="Arial" w:hAnsi="Arial" w:cs="Arial"/>
          <w:sz w:val="24"/>
          <w:szCs w:val="24"/>
        </w:rPr>
      </w:pPr>
      <w:r w:rsidRPr="00124096">
        <w:rPr>
          <w:rFonts w:ascii="Arial" w:hAnsi="Arial" w:cs="Arial"/>
          <w:sz w:val="24"/>
          <w:szCs w:val="24"/>
        </w:rPr>
        <w:t xml:space="preserve">To deliver a brand refresh which enables creativity, innovation and flexibility whilst ensuring adherence to a consistent and trusted brand identity. </w:t>
      </w:r>
    </w:p>
    <w:p w14:paraId="09729940" w14:textId="1762F664" w:rsidR="009E613B" w:rsidRPr="00124096" w:rsidRDefault="002446C4" w:rsidP="002446C4">
      <w:pPr>
        <w:spacing w:after="0" w:line="240" w:lineRule="auto"/>
        <w:rPr>
          <w:rFonts w:ascii="Arial" w:eastAsia="Times New Roman" w:hAnsi="Arial" w:cs="Arial"/>
          <w:color w:val="614E9B"/>
          <w:sz w:val="24"/>
          <w:szCs w:val="24"/>
          <w:lang w:eastAsia="en-GB"/>
        </w:rPr>
      </w:pPr>
      <w:r w:rsidRPr="00124096">
        <w:rPr>
          <w:rFonts w:ascii="Arial" w:eastAsia="Times New Roman" w:hAnsi="Arial" w:cs="Arial"/>
          <w:b/>
          <w:bCs/>
          <w:color w:val="614E9B"/>
          <w:sz w:val="24"/>
          <w:szCs w:val="24"/>
          <w:lang w:eastAsia="en-GB"/>
        </w:rPr>
        <w:t>SUMMARY</w:t>
      </w:r>
    </w:p>
    <w:p w14:paraId="099BE5F2" w14:textId="77777777" w:rsidR="002446C4" w:rsidRPr="00124096" w:rsidRDefault="002446C4" w:rsidP="002446C4">
      <w:pPr>
        <w:spacing w:after="0" w:line="240" w:lineRule="auto"/>
        <w:rPr>
          <w:rFonts w:ascii="Arial" w:eastAsia="Times New Roman" w:hAnsi="Arial" w:cs="Arial"/>
          <w:color w:val="614E9B"/>
          <w:sz w:val="24"/>
          <w:szCs w:val="24"/>
          <w:lang w:eastAsia="en-GB"/>
        </w:rPr>
      </w:pPr>
    </w:p>
    <w:p w14:paraId="013BCE95" w14:textId="3BF20C67" w:rsidR="009E613B" w:rsidRPr="00124096" w:rsidRDefault="009E613B" w:rsidP="009E613B">
      <w:pPr>
        <w:rPr>
          <w:rFonts w:ascii="Arial" w:hAnsi="Arial" w:cs="Arial"/>
          <w:sz w:val="24"/>
          <w:szCs w:val="24"/>
        </w:rPr>
      </w:pPr>
      <w:r w:rsidRPr="00124096">
        <w:rPr>
          <w:rFonts w:ascii="Arial" w:hAnsi="Arial" w:cs="Arial"/>
          <w:sz w:val="24"/>
          <w:szCs w:val="24"/>
        </w:rPr>
        <w:t xml:space="preserve">Durham Students’ Union exists to advance the education of Durham students. We’re relentless in our goals to bring Durham students together, build confidence in the value and the purpose of the students’ union and, perhaps most critically, to tackle the big issues that hold students back. We believe that Durham will be a better, fairer University because students make it happen. </w:t>
      </w:r>
    </w:p>
    <w:p w14:paraId="6F6BC5E2" w14:textId="77843496" w:rsidR="009E613B" w:rsidRPr="00124096" w:rsidRDefault="009E613B" w:rsidP="009E613B">
      <w:pPr>
        <w:rPr>
          <w:rFonts w:ascii="Arial" w:hAnsi="Arial" w:cs="Arial"/>
          <w:sz w:val="24"/>
          <w:szCs w:val="24"/>
        </w:rPr>
      </w:pPr>
      <w:r w:rsidRPr="00124096">
        <w:rPr>
          <w:rFonts w:ascii="Arial" w:hAnsi="Arial" w:cs="Arial"/>
          <w:sz w:val="24"/>
          <w:szCs w:val="24"/>
        </w:rPr>
        <w:t>In Spring 2026 Durham SU carried out deep dives into our key business functions which identified comms as one of our strategic improvement areas. The comms focus improvement area aims to deepen our impact, increase student engagement, improve reputation and reduce administrative burden. Our last rebrand was introduced in 2018 and unofficially refreshed in 2022 and Durham SU wishes to return to the last official rebrand in 2018</w:t>
      </w:r>
      <w:r w:rsidR="008812E8" w:rsidRPr="00124096">
        <w:rPr>
          <w:rFonts w:ascii="Arial" w:hAnsi="Arial" w:cs="Arial"/>
          <w:sz w:val="24"/>
          <w:szCs w:val="24"/>
        </w:rPr>
        <w:t xml:space="preserve"> </w:t>
      </w:r>
      <w:r w:rsidR="006874EB" w:rsidRPr="00124096">
        <w:rPr>
          <w:rFonts w:ascii="Arial" w:hAnsi="Arial" w:cs="Arial"/>
          <w:sz w:val="24"/>
          <w:szCs w:val="24"/>
        </w:rPr>
        <w:t>as a starting point for this work</w:t>
      </w:r>
      <w:r w:rsidRPr="00124096">
        <w:rPr>
          <w:rFonts w:ascii="Arial" w:hAnsi="Arial" w:cs="Arial"/>
          <w:sz w:val="24"/>
          <w:szCs w:val="24"/>
        </w:rPr>
        <w:t xml:space="preserve">. </w:t>
      </w:r>
    </w:p>
    <w:p w14:paraId="7780B0BD" w14:textId="1BFC8AC4" w:rsidR="009E613B" w:rsidRPr="00124096" w:rsidRDefault="002446C4" w:rsidP="002446C4">
      <w:pPr>
        <w:spacing w:after="0" w:line="240" w:lineRule="auto"/>
        <w:rPr>
          <w:rFonts w:ascii="Arial" w:eastAsia="Times New Roman" w:hAnsi="Arial" w:cs="Arial"/>
          <w:color w:val="614E9B"/>
          <w:sz w:val="24"/>
          <w:szCs w:val="24"/>
          <w:lang w:eastAsia="en-GB"/>
        </w:rPr>
      </w:pPr>
      <w:r w:rsidRPr="00124096">
        <w:rPr>
          <w:rFonts w:ascii="Arial" w:eastAsia="Times New Roman" w:hAnsi="Arial" w:cs="Arial"/>
          <w:b/>
          <w:bCs/>
          <w:color w:val="614E9B"/>
          <w:sz w:val="24"/>
          <w:szCs w:val="24"/>
          <w:lang w:eastAsia="en-GB"/>
        </w:rPr>
        <w:t>PROBLEM STATEMENT</w:t>
      </w:r>
    </w:p>
    <w:p w14:paraId="1C3F869D" w14:textId="77777777" w:rsidR="002446C4" w:rsidRPr="00124096" w:rsidRDefault="002446C4" w:rsidP="002446C4">
      <w:pPr>
        <w:spacing w:after="0" w:line="240" w:lineRule="auto"/>
        <w:rPr>
          <w:rFonts w:ascii="Arial" w:eastAsia="Times New Roman" w:hAnsi="Arial" w:cs="Arial"/>
          <w:color w:val="614E9B"/>
          <w:sz w:val="24"/>
          <w:szCs w:val="24"/>
          <w:lang w:eastAsia="en-GB"/>
        </w:rPr>
      </w:pPr>
    </w:p>
    <w:p w14:paraId="6021685A" w14:textId="38B78CB8" w:rsidR="009E613B" w:rsidRPr="00124096" w:rsidRDefault="00EA687E" w:rsidP="009E613B">
      <w:pPr>
        <w:rPr>
          <w:rFonts w:ascii="Arial" w:hAnsi="Arial" w:cs="Arial"/>
          <w:sz w:val="24"/>
          <w:szCs w:val="24"/>
        </w:rPr>
      </w:pPr>
      <w:r w:rsidRPr="299BC200">
        <w:rPr>
          <w:rFonts w:ascii="Arial" w:hAnsi="Arial" w:cs="Arial"/>
          <w:sz w:val="24"/>
          <w:szCs w:val="24"/>
        </w:rPr>
        <w:t>The</w:t>
      </w:r>
      <w:r w:rsidR="00EB3AAD" w:rsidRPr="299BC200">
        <w:rPr>
          <w:rFonts w:ascii="Arial" w:hAnsi="Arial" w:cs="Arial"/>
          <w:sz w:val="24"/>
          <w:szCs w:val="24"/>
        </w:rPr>
        <w:t xml:space="preserve"> </w:t>
      </w:r>
      <w:r w:rsidR="009E613B" w:rsidRPr="299BC200">
        <w:rPr>
          <w:rFonts w:ascii="Arial" w:hAnsi="Arial" w:cs="Arial"/>
          <w:sz w:val="24"/>
          <w:szCs w:val="24"/>
        </w:rPr>
        <w:t>summer 2025 restructure of the Durham SU staff team</w:t>
      </w:r>
      <w:r w:rsidR="006933F8" w:rsidRPr="299BC200">
        <w:rPr>
          <w:rFonts w:ascii="Arial" w:hAnsi="Arial" w:cs="Arial"/>
          <w:sz w:val="24"/>
          <w:szCs w:val="24"/>
        </w:rPr>
        <w:t>,</w:t>
      </w:r>
      <w:r w:rsidR="009E613B" w:rsidRPr="299BC200">
        <w:rPr>
          <w:rFonts w:ascii="Arial" w:hAnsi="Arial" w:cs="Arial"/>
          <w:sz w:val="24"/>
          <w:szCs w:val="24"/>
        </w:rPr>
        <w:t xml:space="preserve"> reduced our marketing and communications team from </w:t>
      </w:r>
      <w:r w:rsidR="00DD388D" w:rsidRPr="299BC200">
        <w:rPr>
          <w:rFonts w:ascii="Arial" w:hAnsi="Arial" w:cs="Arial"/>
          <w:sz w:val="24"/>
          <w:szCs w:val="24"/>
        </w:rPr>
        <w:t>5</w:t>
      </w:r>
      <w:r w:rsidR="009E613B" w:rsidRPr="299BC200">
        <w:rPr>
          <w:rFonts w:ascii="Arial" w:hAnsi="Arial" w:cs="Arial"/>
          <w:sz w:val="24"/>
          <w:szCs w:val="24"/>
        </w:rPr>
        <w:t xml:space="preserve"> FTO positions to </w:t>
      </w:r>
      <w:r w:rsidR="00266BCB" w:rsidRPr="299BC200">
        <w:rPr>
          <w:rFonts w:ascii="Arial" w:hAnsi="Arial" w:cs="Arial"/>
          <w:sz w:val="24"/>
          <w:szCs w:val="24"/>
        </w:rPr>
        <w:t>2.8 FTO</w:t>
      </w:r>
      <w:r w:rsidR="006933F8" w:rsidRPr="299BC200">
        <w:rPr>
          <w:rFonts w:ascii="Arial" w:hAnsi="Arial" w:cs="Arial"/>
          <w:sz w:val="24"/>
          <w:szCs w:val="24"/>
        </w:rPr>
        <w:t>,</w:t>
      </w:r>
      <w:r w:rsidRPr="299BC200">
        <w:rPr>
          <w:rFonts w:ascii="Arial" w:hAnsi="Arial" w:cs="Arial"/>
          <w:sz w:val="24"/>
          <w:szCs w:val="24"/>
        </w:rPr>
        <w:t xml:space="preserve"> </w:t>
      </w:r>
      <w:r w:rsidR="00EB4A02" w:rsidRPr="299BC200">
        <w:rPr>
          <w:rFonts w:ascii="Arial" w:hAnsi="Arial" w:cs="Arial"/>
          <w:sz w:val="24"/>
          <w:szCs w:val="24"/>
        </w:rPr>
        <w:t>comprising of 1.0FTE Communications Coordinator, 1.0</w:t>
      </w:r>
      <w:r w:rsidR="76559419" w:rsidRPr="299BC200">
        <w:rPr>
          <w:rFonts w:ascii="Arial" w:hAnsi="Arial" w:cs="Arial"/>
          <w:sz w:val="24"/>
          <w:szCs w:val="24"/>
        </w:rPr>
        <w:t xml:space="preserve"> </w:t>
      </w:r>
      <w:r w:rsidR="00EB4A02" w:rsidRPr="299BC200">
        <w:rPr>
          <w:rFonts w:ascii="Arial" w:hAnsi="Arial" w:cs="Arial"/>
          <w:sz w:val="24"/>
          <w:szCs w:val="24"/>
        </w:rPr>
        <w:t>FTE</w:t>
      </w:r>
      <w:r w:rsidR="001B3E3D" w:rsidRPr="299BC200">
        <w:rPr>
          <w:rFonts w:ascii="Arial" w:hAnsi="Arial" w:cs="Arial"/>
          <w:sz w:val="24"/>
          <w:szCs w:val="24"/>
        </w:rPr>
        <w:t xml:space="preserve"> membership data and technical expertise via the Web and Data Manager and 0.</w:t>
      </w:r>
      <w:r w:rsidR="00EB3AAD" w:rsidRPr="299BC200">
        <w:rPr>
          <w:rFonts w:ascii="Arial" w:hAnsi="Arial" w:cs="Arial"/>
          <w:sz w:val="24"/>
          <w:szCs w:val="24"/>
        </w:rPr>
        <w:t>8 FTE of casual student staffing.</w:t>
      </w:r>
      <w:r w:rsidR="009E613B" w:rsidRPr="299BC200">
        <w:rPr>
          <w:rFonts w:ascii="Arial" w:hAnsi="Arial" w:cs="Arial"/>
          <w:sz w:val="24"/>
          <w:szCs w:val="24"/>
        </w:rPr>
        <w:t xml:space="preserve"> Durham SU</w:t>
      </w:r>
      <w:r w:rsidR="00D771C5" w:rsidRPr="299BC200">
        <w:rPr>
          <w:rFonts w:ascii="Arial" w:hAnsi="Arial" w:cs="Arial"/>
          <w:sz w:val="24"/>
          <w:szCs w:val="24"/>
        </w:rPr>
        <w:t xml:space="preserve"> has </w:t>
      </w:r>
      <w:r w:rsidRPr="299BC200">
        <w:rPr>
          <w:rFonts w:ascii="Arial" w:hAnsi="Arial" w:cs="Arial"/>
          <w:sz w:val="24"/>
          <w:szCs w:val="24"/>
        </w:rPr>
        <w:t xml:space="preserve">therefore </w:t>
      </w:r>
      <w:r w:rsidR="00C03814" w:rsidRPr="299BC200">
        <w:rPr>
          <w:rFonts w:ascii="Arial" w:hAnsi="Arial" w:cs="Arial"/>
          <w:sz w:val="24"/>
          <w:szCs w:val="24"/>
        </w:rPr>
        <w:t>lacked the time and focus to ensure good compliance with the 2018 brand</w:t>
      </w:r>
      <w:r w:rsidR="009E613B" w:rsidRPr="299BC200">
        <w:rPr>
          <w:rFonts w:ascii="Arial" w:hAnsi="Arial" w:cs="Arial"/>
          <w:sz w:val="24"/>
          <w:szCs w:val="24"/>
        </w:rPr>
        <w:t xml:space="preserve"> leading to concern that we may no longer have a clear, inclusive and trusted brand identity.</w:t>
      </w:r>
      <w:r w:rsidR="00D47192" w:rsidRPr="299BC200">
        <w:rPr>
          <w:rFonts w:ascii="Arial" w:hAnsi="Arial" w:cs="Arial"/>
          <w:sz w:val="24"/>
          <w:szCs w:val="24"/>
        </w:rPr>
        <w:t xml:space="preserve"> </w:t>
      </w:r>
    </w:p>
    <w:p w14:paraId="1F092D83" w14:textId="42C210F3" w:rsidR="009E613B" w:rsidRPr="00124096" w:rsidRDefault="00D47192" w:rsidP="6EE4B85C">
      <w:pPr>
        <w:rPr>
          <w:rFonts w:ascii="Arial" w:hAnsi="Arial" w:cs="Arial"/>
          <w:sz w:val="24"/>
          <w:szCs w:val="24"/>
        </w:rPr>
      </w:pPr>
      <w:r w:rsidRPr="00124096">
        <w:rPr>
          <w:rFonts w:ascii="Arial" w:hAnsi="Arial" w:cs="Arial"/>
          <w:sz w:val="24"/>
          <w:szCs w:val="24"/>
        </w:rPr>
        <w:t>The restructure</w:t>
      </w:r>
      <w:r w:rsidR="00801F6C" w:rsidRPr="00124096">
        <w:rPr>
          <w:rFonts w:ascii="Arial" w:hAnsi="Arial" w:cs="Arial"/>
          <w:sz w:val="24"/>
          <w:szCs w:val="24"/>
        </w:rPr>
        <w:t xml:space="preserve"> was based</w:t>
      </w:r>
      <w:r w:rsidR="002D42F4" w:rsidRPr="00124096">
        <w:rPr>
          <w:rFonts w:ascii="Arial" w:hAnsi="Arial" w:cs="Arial"/>
          <w:sz w:val="24"/>
          <w:szCs w:val="24"/>
        </w:rPr>
        <w:t xml:space="preserve"> on the principle that all colleagues would share the responsibility for communications and marketing</w:t>
      </w:r>
      <w:r w:rsidR="000355C4" w:rsidRPr="00124096">
        <w:rPr>
          <w:rFonts w:ascii="Arial" w:hAnsi="Arial" w:cs="Arial"/>
          <w:sz w:val="24"/>
          <w:szCs w:val="24"/>
        </w:rPr>
        <w:t xml:space="preserve"> with our members, coordinated centrally by one member of comms dedicated staffing. </w:t>
      </w:r>
      <w:r w:rsidRPr="00124096">
        <w:rPr>
          <w:rFonts w:ascii="Arial" w:hAnsi="Arial" w:cs="Arial"/>
          <w:sz w:val="24"/>
          <w:szCs w:val="24"/>
        </w:rPr>
        <w:t xml:space="preserve"> </w:t>
      </w:r>
      <w:r w:rsidR="00130CB0" w:rsidRPr="00124096">
        <w:rPr>
          <w:rFonts w:ascii="Arial" w:hAnsi="Arial" w:cs="Arial"/>
          <w:sz w:val="24"/>
          <w:szCs w:val="24"/>
        </w:rPr>
        <w:t xml:space="preserve">To ensure </w:t>
      </w:r>
      <w:r w:rsidR="008F52BB" w:rsidRPr="00124096">
        <w:rPr>
          <w:rFonts w:ascii="Arial" w:hAnsi="Arial" w:cs="Arial"/>
          <w:sz w:val="24"/>
          <w:szCs w:val="24"/>
        </w:rPr>
        <w:t xml:space="preserve">our comms work is sustainable we will need to align what we do to our internal </w:t>
      </w:r>
      <w:r w:rsidR="00B51AF1" w:rsidRPr="00124096">
        <w:rPr>
          <w:rFonts w:ascii="Arial" w:hAnsi="Arial" w:cs="Arial"/>
          <w:sz w:val="24"/>
          <w:szCs w:val="24"/>
        </w:rPr>
        <w:t>capacity,</w:t>
      </w:r>
      <w:r w:rsidR="008F52BB" w:rsidRPr="00124096">
        <w:rPr>
          <w:rFonts w:ascii="Arial" w:hAnsi="Arial" w:cs="Arial"/>
          <w:sz w:val="24"/>
          <w:szCs w:val="24"/>
        </w:rPr>
        <w:t xml:space="preserve"> and individuals and teams </w:t>
      </w:r>
      <w:r w:rsidR="00B51AF1" w:rsidRPr="00124096">
        <w:rPr>
          <w:rFonts w:ascii="Arial" w:hAnsi="Arial" w:cs="Arial"/>
          <w:sz w:val="24"/>
          <w:szCs w:val="24"/>
        </w:rPr>
        <w:t xml:space="preserve">need the confidence and expertise to play their role in </w:t>
      </w:r>
      <w:r w:rsidR="0A4DFC32" w:rsidRPr="00124096">
        <w:rPr>
          <w:rFonts w:ascii="Arial" w:hAnsi="Arial" w:cs="Arial"/>
          <w:sz w:val="24"/>
          <w:szCs w:val="24"/>
        </w:rPr>
        <w:t>communicating our key messages to the student body</w:t>
      </w:r>
      <w:r w:rsidR="00B51AF1" w:rsidRPr="00124096">
        <w:rPr>
          <w:rFonts w:ascii="Arial" w:hAnsi="Arial" w:cs="Arial"/>
          <w:sz w:val="24"/>
          <w:szCs w:val="24"/>
        </w:rPr>
        <w:t xml:space="preserve">. </w:t>
      </w:r>
      <w:r w:rsidR="000A187A" w:rsidRPr="00124096">
        <w:rPr>
          <w:rFonts w:ascii="Arial" w:hAnsi="Arial" w:cs="Arial"/>
          <w:sz w:val="24"/>
          <w:szCs w:val="24"/>
        </w:rPr>
        <w:t xml:space="preserve">Changes in the team have resulted in a lack of clarity </w:t>
      </w:r>
      <w:r w:rsidR="00AD231E" w:rsidRPr="00124096">
        <w:rPr>
          <w:rFonts w:ascii="Arial" w:hAnsi="Arial" w:cs="Arial"/>
          <w:sz w:val="24"/>
          <w:szCs w:val="24"/>
        </w:rPr>
        <w:t xml:space="preserve">around brand and well-intentioned attempts to innovate have meant we have inconsistent external experience of Durham SU. </w:t>
      </w:r>
      <w:r w:rsidR="009E613B" w:rsidRPr="00124096">
        <w:rPr>
          <w:rFonts w:ascii="Arial" w:hAnsi="Arial" w:cs="Arial"/>
          <w:sz w:val="24"/>
          <w:szCs w:val="24"/>
        </w:rPr>
        <w:t xml:space="preserve">Whilst a full rebrand was considered, this was considered too resource intensive and untimely, due to Durham SU beginning work in the coming months on our new strategy for 2027-2032 and one of the big questions for this strategy is whether Durham SU needs to rebrand. </w:t>
      </w:r>
    </w:p>
    <w:p w14:paraId="7DD729F5" w14:textId="73936849" w:rsidR="009E613B" w:rsidRPr="00124096" w:rsidRDefault="002446C4" w:rsidP="002446C4">
      <w:pPr>
        <w:spacing w:after="0" w:line="240" w:lineRule="auto"/>
        <w:rPr>
          <w:rFonts w:ascii="Arial" w:eastAsia="Times New Roman" w:hAnsi="Arial" w:cs="Arial"/>
          <w:color w:val="614E9B"/>
          <w:sz w:val="24"/>
          <w:szCs w:val="24"/>
          <w:lang w:eastAsia="en-GB"/>
        </w:rPr>
      </w:pPr>
      <w:r w:rsidRPr="00124096">
        <w:rPr>
          <w:rFonts w:ascii="Arial" w:eastAsia="Times New Roman" w:hAnsi="Arial" w:cs="Arial"/>
          <w:b/>
          <w:bCs/>
          <w:color w:val="614E9B"/>
          <w:sz w:val="24"/>
          <w:szCs w:val="24"/>
          <w:lang w:eastAsia="en-GB"/>
        </w:rPr>
        <w:t>DELIVERABLES</w:t>
      </w:r>
    </w:p>
    <w:p w14:paraId="130290EB" w14:textId="77777777" w:rsidR="002446C4" w:rsidRPr="00124096" w:rsidRDefault="002446C4" w:rsidP="002446C4">
      <w:pPr>
        <w:spacing w:after="0" w:line="240" w:lineRule="auto"/>
        <w:rPr>
          <w:rFonts w:ascii="Arial" w:eastAsia="Times New Roman" w:hAnsi="Arial" w:cs="Arial"/>
          <w:color w:val="614E9B"/>
          <w:sz w:val="24"/>
          <w:szCs w:val="24"/>
          <w:lang w:eastAsia="en-GB"/>
        </w:rPr>
      </w:pPr>
    </w:p>
    <w:p w14:paraId="4D145BEB" w14:textId="3758E125" w:rsidR="00B15FDB" w:rsidRPr="00124096" w:rsidRDefault="00B15FDB" w:rsidP="00124096">
      <w:pPr>
        <w:pStyle w:val="ListParagraph"/>
        <w:numPr>
          <w:ilvl w:val="0"/>
          <w:numId w:val="22"/>
        </w:numPr>
        <w:spacing w:after="0" w:line="240" w:lineRule="auto"/>
        <w:rPr>
          <w:rFonts w:ascii="Arial" w:eastAsia="Times New Roman" w:hAnsi="Arial" w:cs="Arial"/>
          <w:sz w:val="24"/>
          <w:szCs w:val="24"/>
          <w:lang w:eastAsia="en-GB"/>
        </w:rPr>
      </w:pPr>
      <w:r w:rsidRPr="00124096">
        <w:rPr>
          <w:rFonts w:ascii="Arial" w:eastAsia="Times New Roman" w:hAnsi="Arial" w:cs="Arial"/>
          <w:sz w:val="24"/>
          <w:szCs w:val="24"/>
          <w:lang w:eastAsia="en-GB"/>
        </w:rPr>
        <w:t>Review and refresh assets for 2026</w:t>
      </w:r>
      <w:r w:rsidR="00BF2911" w:rsidRPr="00124096">
        <w:rPr>
          <w:rFonts w:ascii="Arial" w:eastAsia="Times New Roman" w:hAnsi="Arial" w:cs="Arial"/>
          <w:sz w:val="24"/>
          <w:szCs w:val="24"/>
          <w:lang w:eastAsia="en-GB"/>
        </w:rPr>
        <w:t xml:space="preserve"> (e.g. to include marks for video). </w:t>
      </w:r>
    </w:p>
    <w:p w14:paraId="4271A63F" w14:textId="72FD90D7" w:rsidR="009E613B" w:rsidRPr="00124096" w:rsidRDefault="009E613B" w:rsidP="009E613B">
      <w:pPr>
        <w:numPr>
          <w:ilvl w:val="0"/>
          <w:numId w:val="21"/>
        </w:numPr>
        <w:spacing w:after="0" w:line="240" w:lineRule="auto"/>
        <w:rPr>
          <w:rFonts w:ascii="Arial" w:hAnsi="Arial" w:cs="Arial"/>
          <w:sz w:val="24"/>
          <w:szCs w:val="24"/>
        </w:rPr>
      </w:pPr>
      <w:r w:rsidRPr="00124096">
        <w:rPr>
          <w:rFonts w:ascii="Arial" w:hAnsi="Arial" w:cs="Arial"/>
          <w:sz w:val="24"/>
          <w:szCs w:val="24"/>
        </w:rPr>
        <w:lastRenderedPageBreak/>
        <w:t>Review existing toolkit</w:t>
      </w:r>
      <w:r w:rsidR="5954B5F7" w:rsidRPr="00124096">
        <w:rPr>
          <w:rFonts w:ascii="Arial" w:hAnsi="Arial" w:cs="Arial"/>
          <w:sz w:val="24"/>
          <w:szCs w:val="24"/>
        </w:rPr>
        <w:t>, assess what is fit for purpose, and audit current staff engagement</w:t>
      </w:r>
      <w:r w:rsidRPr="00124096">
        <w:rPr>
          <w:rFonts w:ascii="Arial" w:hAnsi="Arial" w:cs="Arial"/>
          <w:sz w:val="24"/>
          <w:szCs w:val="24"/>
        </w:rPr>
        <w:t xml:space="preserve"> with the 2018 brand guidelines</w:t>
      </w:r>
      <w:r w:rsidR="0054421D" w:rsidRPr="00124096">
        <w:rPr>
          <w:rFonts w:ascii="Arial" w:hAnsi="Arial" w:cs="Arial"/>
          <w:sz w:val="24"/>
          <w:szCs w:val="24"/>
        </w:rPr>
        <w:t xml:space="preserve"> and design and deliver training for all staff</w:t>
      </w:r>
      <w:r w:rsidR="008C6B04" w:rsidRPr="00124096">
        <w:rPr>
          <w:rFonts w:ascii="Arial" w:hAnsi="Arial" w:cs="Arial"/>
          <w:sz w:val="24"/>
          <w:szCs w:val="24"/>
        </w:rPr>
        <w:t xml:space="preserve"> to ensure they understand the brand guidelines</w:t>
      </w:r>
      <w:r w:rsidR="009A709A" w:rsidRPr="00124096">
        <w:rPr>
          <w:rFonts w:ascii="Arial" w:hAnsi="Arial" w:cs="Arial"/>
          <w:sz w:val="24"/>
          <w:szCs w:val="24"/>
        </w:rPr>
        <w:t>.</w:t>
      </w:r>
    </w:p>
    <w:p w14:paraId="1D039DAC" w14:textId="4E5C5503" w:rsidR="009E613B" w:rsidRPr="00124096" w:rsidRDefault="009E613B" w:rsidP="009E613B">
      <w:pPr>
        <w:numPr>
          <w:ilvl w:val="0"/>
          <w:numId w:val="21"/>
        </w:numPr>
        <w:spacing w:after="0" w:line="240" w:lineRule="auto"/>
        <w:rPr>
          <w:rFonts w:ascii="Arial" w:hAnsi="Arial" w:cs="Arial"/>
          <w:sz w:val="24"/>
          <w:szCs w:val="24"/>
        </w:rPr>
      </w:pPr>
      <w:r w:rsidRPr="00124096">
        <w:rPr>
          <w:rFonts w:ascii="Arial" w:hAnsi="Arial" w:cs="Arial"/>
          <w:sz w:val="24"/>
          <w:szCs w:val="24"/>
        </w:rPr>
        <w:t xml:space="preserve">Review externally facing comms and social media </w:t>
      </w:r>
      <w:r w:rsidR="008E4BD9" w:rsidRPr="00124096">
        <w:rPr>
          <w:rFonts w:ascii="Arial" w:hAnsi="Arial" w:cs="Arial"/>
          <w:sz w:val="24"/>
          <w:szCs w:val="24"/>
        </w:rPr>
        <w:t xml:space="preserve">content </w:t>
      </w:r>
      <w:r w:rsidRPr="00124096">
        <w:rPr>
          <w:rFonts w:ascii="Arial" w:hAnsi="Arial" w:cs="Arial"/>
          <w:sz w:val="24"/>
          <w:szCs w:val="24"/>
        </w:rPr>
        <w:t xml:space="preserve">for </w:t>
      </w:r>
      <w:r w:rsidR="00124096" w:rsidRPr="00124096">
        <w:rPr>
          <w:rFonts w:ascii="Arial" w:hAnsi="Arial" w:cs="Arial"/>
          <w:sz w:val="24"/>
          <w:szCs w:val="24"/>
        </w:rPr>
        <w:t xml:space="preserve">consistency </w:t>
      </w:r>
      <w:r w:rsidRPr="00124096">
        <w:rPr>
          <w:rFonts w:ascii="Arial" w:hAnsi="Arial" w:cs="Arial"/>
          <w:sz w:val="24"/>
          <w:szCs w:val="24"/>
        </w:rPr>
        <w:t>with the brand guidelines.</w:t>
      </w:r>
    </w:p>
    <w:p w14:paraId="2EC4A0B5" w14:textId="77777777" w:rsidR="009E613B" w:rsidRPr="00124096" w:rsidRDefault="009E613B" w:rsidP="009E613B">
      <w:pPr>
        <w:numPr>
          <w:ilvl w:val="0"/>
          <w:numId w:val="21"/>
        </w:numPr>
        <w:spacing w:after="0" w:line="240" w:lineRule="auto"/>
        <w:rPr>
          <w:rFonts w:ascii="Arial" w:hAnsi="Arial" w:cs="Arial"/>
          <w:sz w:val="24"/>
          <w:szCs w:val="24"/>
        </w:rPr>
      </w:pPr>
      <w:r w:rsidRPr="00124096">
        <w:rPr>
          <w:rFonts w:ascii="Arial" w:hAnsi="Arial" w:cs="Arial"/>
          <w:sz w:val="24"/>
          <w:szCs w:val="24"/>
        </w:rPr>
        <w:t xml:space="preserve">Provide Durham SU with a list of recommendations on how we can embed the brand refresh, on the branding guidelines and on the effective implementation of the brand refresh with stakeholders. Identify what is working and what isn’t in terms of comms and factor this into the recommendations. </w:t>
      </w:r>
    </w:p>
    <w:p w14:paraId="298B349E" w14:textId="116044EA" w:rsidR="009E613B" w:rsidRPr="00124096" w:rsidRDefault="009E613B" w:rsidP="009E613B">
      <w:pPr>
        <w:numPr>
          <w:ilvl w:val="0"/>
          <w:numId w:val="21"/>
        </w:numPr>
        <w:spacing w:after="0" w:line="240" w:lineRule="auto"/>
        <w:rPr>
          <w:rFonts w:ascii="Arial" w:hAnsi="Arial" w:cs="Arial"/>
          <w:sz w:val="24"/>
          <w:szCs w:val="24"/>
        </w:rPr>
      </w:pPr>
      <w:r w:rsidRPr="00124096">
        <w:rPr>
          <w:rFonts w:ascii="Arial" w:hAnsi="Arial" w:cs="Arial"/>
          <w:sz w:val="24"/>
          <w:szCs w:val="24"/>
        </w:rPr>
        <w:t>Refresh guidance for implementation</w:t>
      </w:r>
      <w:r w:rsidR="00780782" w:rsidRPr="00124096">
        <w:rPr>
          <w:rFonts w:ascii="Arial" w:hAnsi="Arial" w:cs="Arial"/>
          <w:sz w:val="24"/>
          <w:szCs w:val="24"/>
        </w:rPr>
        <w:t xml:space="preserve"> – is it clear what the expectations are?</w:t>
      </w:r>
    </w:p>
    <w:p w14:paraId="393F9C9B" w14:textId="77777777" w:rsidR="009E613B" w:rsidRPr="00124096" w:rsidRDefault="009E613B" w:rsidP="009E613B">
      <w:pPr>
        <w:rPr>
          <w:rFonts w:ascii="Arial" w:hAnsi="Arial" w:cs="Arial"/>
          <w:sz w:val="24"/>
          <w:szCs w:val="24"/>
        </w:rPr>
      </w:pPr>
    </w:p>
    <w:p w14:paraId="717F73E2" w14:textId="78C83846" w:rsidR="002446C4" w:rsidRPr="00124096" w:rsidRDefault="002446C4" w:rsidP="002446C4">
      <w:pPr>
        <w:spacing w:after="0" w:line="240" w:lineRule="auto"/>
        <w:rPr>
          <w:rFonts w:ascii="Arial" w:eastAsia="Times New Roman" w:hAnsi="Arial" w:cs="Arial"/>
          <w:color w:val="614E9B"/>
          <w:sz w:val="24"/>
          <w:szCs w:val="24"/>
          <w:lang w:eastAsia="en-GB"/>
        </w:rPr>
      </w:pPr>
      <w:r w:rsidRPr="00124096">
        <w:rPr>
          <w:rFonts w:ascii="Arial" w:eastAsia="Times New Roman" w:hAnsi="Arial" w:cs="Arial"/>
          <w:b/>
          <w:bCs/>
          <w:color w:val="614E9B"/>
          <w:sz w:val="24"/>
          <w:szCs w:val="24"/>
          <w:lang w:eastAsia="en-GB"/>
        </w:rPr>
        <w:t>TIMESCALES AND IMPLEMENTATION</w:t>
      </w:r>
    </w:p>
    <w:p w14:paraId="1CC8000F" w14:textId="77777777" w:rsidR="009E613B" w:rsidRPr="00124096" w:rsidRDefault="009E613B" w:rsidP="009E613B">
      <w:pPr>
        <w:rPr>
          <w:rFonts w:ascii="Arial" w:hAnsi="Arial" w:cs="Arial"/>
          <w:sz w:val="24"/>
          <w:szCs w:val="24"/>
        </w:rPr>
      </w:pPr>
    </w:p>
    <w:p w14:paraId="6CC26F87" w14:textId="7BA2E671" w:rsidR="009E613B" w:rsidRPr="00124096" w:rsidRDefault="009E613B" w:rsidP="009E613B">
      <w:pPr>
        <w:rPr>
          <w:rFonts w:ascii="Arial" w:hAnsi="Arial" w:cs="Arial"/>
          <w:sz w:val="24"/>
          <w:szCs w:val="24"/>
        </w:rPr>
      </w:pPr>
      <w:r w:rsidRPr="00124096">
        <w:rPr>
          <w:rFonts w:ascii="Arial" w:hAnsi="Arial" w:cs="Arial"/>
          <w:sz w:val="24"/>
          <w:szCs w:val="24"/>
        </w:rPr>
        <w:t>Durham SU is determined to ensure students experience a clear, inclusive and trusted brand identity for the upcoming academic year. We</w:t>
      </w:r>
      <w:r w:rsidR="00780782" w:rsidRPr="00124096">
        <w:rPr>
          <w:rFonts w:ascii="Arial" w:hAnsi="Arial" w:cs="Arial"/>
          <w:sz w:val="24"/>
          <w:szCs w:val="24"/>
        </w:rPr>
        <w:t xml:space="preserve"> </w:t>
      </w:r>
      <w:r w:rsidRPr="00124096">
        <w:rPr>
          <w:rFonts w:ascii="Arial" w:hAnsi="Arial" w:cs="Arial"/>
          <w:sz w:val="24"/>
          <w:szCs w:val="24"/>
        </w:rPr>
        <w:t xml:space="preserve">therefore look to implement improvements by the end of September 2026 with the understanding that staff training would happen in Summer 2026. Whilst the overall timeline can be subject to some negotiation our expected timelines are as follows: </w:t>
      </w:r>
    </w:p>
    <w:tbl>
      <w:tblPr>
        <w:tblStyle w:val="TableGrid"/>
        <w:tblW w:w="0" w:type="auto"/>
        <w:tblLook w:val="04A0" w:firstRow="1" w:lastRow="0" w:firstColumn="1" w:lastColumn="0" w:noHBand="0" w:noVBand="1"/>
      </w:tblPr>
      <w:tblGrid>
        <w:gridCol w:w="4261"/>
        <w:gridCol w:w="4261"/>
      </w:tblGrid>
      <w:tr w:rsidR="009E613B" w:rsidRPr="00124096" w14:paraId="74ED89A3" w14:textId="77777777" w:rsidTr="0068164F">
        <w:tc>
          <w:tcPr>
            <w:tcW w:w="4261" w:type="dxa"/>
            <w:shd w:val="clear" w:color="auto" w:fill="7030A0"/>
          </w:tcPr>
          <w:p w14:paraId="7A3D8B2C" w14:textId="77777777" w:rsidR="009E613B" w:rsidRPr="00124096" w:rsidRDefault="009E613B" w:rsidP="0068164F">
            <w:pPr>
              <w:rPr>
                <w:rFonts w:ascii="Arial" w:hAnsi="Arial" w:cs="Arial"/>
                <w:b/>
                <w:bCs/>
                <w:color w:val="FFFFFF" w:themeColor="background1"/>
                <w:sz w:val="24"/>
                <w:szCs w:val="24"/>
              </w:rPr>
            </w:pPr>
            <w:r w:rsidRPr="00124096">
              <w:rPr>
                <w:rFonts w:ascii="Arial" w:hAnsi="Arial" w:cs="Arial"/>
                <w:b/>
                <w:bCs/>
                <w:color w:val="FFFFFF" w:themeColor="background1"/>
                <w:sz w:val="24"/>
                <w:szCs w:val="24"/>
              </w:rPr>
              <w:t>Deadline</w:t>
            </w:r>
          </w:p>
        </w:tc>
        <w:tc>
          <w:tcPr>
            <w:tcW w:w="4261" w:type="dxa"/>
            <w:shd w:val="clear" w:color="auto" w:fill="7030A0"/>
          </w:tcPr>
          <w:p w14:paraId="2610FE03" w14:textId="77777777" w:rsidR="009E613B" w:rsidRPr="00124096" w:rsidRDefault="009E613B" w:rsidP="0068164F">
            <w:pPr>
              <w:rPr>
                <w:rFonts w:ascii="Arial" w:hAnsi="Arial" w:cs="Arial"/>
                <w:b/>
                <w:bCs/>
                <w:color w:val="FFFFFF" w:themeColor="background1"/>
                <w:sz w:val="24"/>
                <w:szCs w:val="24"/>
              </w:rPr>
            </w:pPr>
            <w:r w:rsidRPr="00124096">
              <w:rPr>
                <w:rFonts w:ascii="Arial" w:hAnsi="Arial" w:cs="Arial"/>
                <w:b/>
                <w:bCs/>
                <w:color w:val="FFFFFF" w:themeColor="background1"/>
                <w:sz w:val="24"/>
                <w:szCs w:val="24"/>
              </w:rPr>
              <w:t xml:space="preserve">Project activity </w:t>
            </w:r>
          </w:p>
        </w:tc>
      </w:tr>
      <w:tr w:rsidR="009E613B" w:rsidRPr="00124096" w14:paraId="62D3F0D8" w14:textId="77777777" w:rsidTr="0068164F">
        <w:tc>
          <w:tcPr>
            <w:tcW w:w="4261" w:type="dxa"/>
          </w:tcPr>
          <w:p w14:paraId="57C6162B" w14:textId="493C89A5" w:rsidR="009E613B" w:rsidRPr="00124096" w:rsidRDefault="009E613B" w:rsidP="0068164F">
            <w:pPr>
              <w:rPr>
                <w:rFonts w:ascii="Arial" w:hAnsi="Arial" w:cs="Arial"/>
                <w:sz w:val="24"/>
                <w:szCs w:val="24"/>
              </w:rPr>
            </w:pPr>
            <w:r w:rsidRPr="00124096">
              <w:rPr>
                <w:rFonts w:ascii="Arial" w:hAnsi="Arial" w:cs="Arial"/>
                <w:sz w:val="24"/>
                <w:szCs w:val="24"/>
              </w:rPr>
              <w:t xml:space="preserve">End of </w:t>
            </w:r>
            <w:r w:rsidR="005E50EF">
              <w:rPr>
                <w:rFonts w:ascii="Arial" w:hAnsi="Arial" w:cs="Arial"/>
                <w:sz w:val="24"/>
                <w:szCs w:val="24"/>
              </w:rPr>
              <w:t>July 2026</w:t>
            </w:r>
            <w:r w:rsidRPr="00124096">
              <w:rPr>
                <w:rFonts w:ascii="Arial" w:hAnsi="Arial" w:cs="Arial"/>
                <w:sz w:val="24"/>
                <w:szCs w:val="24"/>
              </w:rPr>
              <w:t xml:space="preserve"> </w:t>
            </w:r>
          </w:p>
        </w:tc>
        <w:tc>
          <w:tcPr>
            <w:tcW w:w="4261" w:type="dxa"/>
          </w:tcPr>
          <w:p w14:paraId="654D5572" w14:textId="77777777" w:rsidR="009E613B" w:rsidRPr="00124096" w:rsidRDefault="009E613B" w:rsidP="0068164F">
            <w:pPr>
              <w:rPr>
                <w:rFonts w:ascii="Arial" w:hAnsi="Arial" w:cs="Arial"/>
                <w:sz w:val="24"/>
                <w:szCs w:val="24"/>
              </w:rPr>
            </w:pPr>
            <w:r w:rsidRPr="00124096">
              <w:rPr>
                <w:rFonts w:ascii="Arial" w:hAnsi="Arial" w:cs="Arial"/>
                <w:sz w:val="24"/>
                <w:szCs w:val="24"/>
              </w:rPr>
              <w:t xml:space="preserve">Review work and conversations with relevant stakeholders complete. </w:t>
            </w:r>
          </w:p>
        </w:tc>
      </w:tr>
      <w:tr w:rsidR="009E613B" w:rsidRPr="00124096" w14:paraId="0B425D14" w14:textId="77777777" w:rsidTr="0068164F">
        <w:tc>
          <w:tcPr>
            <w:tcW w:w="4261" w:type="dxa"/>
          </w:tcPr>
          <w:p w14:paraId="77CB8706" w14:textId="724D327D" w:rsidR="009E613B" w:rsidRPr="00124096" w:rsidRDefault="009E613B" w:rsidP="0068164F">
            <w:pPr>
              <w:rPr>
                <w:rFonts w:ascii="Arial" w:hAnsi="Arial" w:cs="Arial"/>
                <w:sz w:val="24"/>
                <w:szCs w:val="24"/>
              </w:rPr>
            </w:pPr>
            <w:r w:rsidRPr="00124096">
              <w:rPr>
                <w:rFonts w:ascii="Arial" w:hAnsi="Arial" w:cs="Arial"/>
                <w:sz w:val="24"/>
                <w:szCs w:val="24"/>
              </w:rPr>
              <w:t xml:space="preserve">End of </w:t>
            </w:r>
            <w:r w:rsidR="005E50EF">
              <w:rPr>
                <w:rFonts w:ascii="Arial" w:hAnsi="Arial" w:cs="Arial"/>
                <w:sz w:val="24"/>
                <w:szCs w:val="24"/>
              </w:rPr>
              <w:t xml:space="preserve">Mid-August </w:t>
            </w:r>
            <w:r w:rsidRPr="00124096">
              <w:rPr>
                <w:rFonts w:ascii="Arial" w:hAnsi="Arial" w:cs="Arial"/>
                <w:sz w:val="24"/>
                <w:szCs w:val="24"/>
              </w:rPr>
              <w:t xml:space="preserve">2026 </w:t>
            </w:r>
          </w:p>
        </w:tc>
        <w:tc>
          <w:tcPr>
            <w:tcW w:w="4261" w:type="dxa"/>
          </w:tcPr>
          <w:p w14:paraId="5607FB59" w14:textId="77777777" w:rsidR="009E613B" w:rsidRPr="00124096" w:rsidRDefault="009E613B" w:rsidP="0068164F">
            <w:pPr>
              <w:rPr>
                <w:rFonts w:ascii="Arial" w:hAnsi="Arial" w:cs="Arial"/>
                <w:sz w:val="24"/>
                <w:szCs w:val="24"/>
              </w:rPr>
            </w:pPr>
            <w:r w:rsidRPr="00124096">
              <w:rPr>
                <w:rFonts w:ascii="Arial" w:hAnsi="Arial" w:cs="Arial"/>
                <w:sz w:val="24"/>
                <w:szCs w:val="24"/>
              </w:rPr>
              <w:t xml:space="preserve">Recommendations provided and agreed with Durham SU. </w:t>
            </w:r>
          </w:p>
        </w:tc>
      </w:tr>
      <w:tr w:rsidR="009E613B" w:rsidRPr="00124096" w14:paraId="0DBEB1C9" w14:textId="77777777" w:rsidTr="0068164F">
        <w:tc>
          <w:tcPr>
            <w:tcW w:w="4261" w:type="dxa"/>
          </w:tcPr>
          <w:p w14:paraId="0BF97048" w14:textId="36FC1837" w:rsidR="009E613B" w:rsidRPr="00124096" w:rsidRDefault="009E613B" w:rsidP="0068164F">
            <w:pPr>
              <w:rPr>
                <w:rFonts w:ascii="Arial" w:hAnsi="Arial" w:cs="Arial"/>
                <w:sz w:val="24"/>
                <w:szCs w:val="24"/>
              </w:rPr>
            </w:pPr>
            <w:r w:rsidRPr="00124096">
              <w:rPr>
                <w:rFonts w:ascii="Arial" w:hAnsi="Arial" w:cs="Arial"/>
                <w:sz w:val="24"/>
                <w:szCs w:val="24"/>
              </w:rPr>
              <w:t xml:space="preserve">End of </w:t>
            </w:r>
            <w:r w:rsidR="005E50EF">
              <w:rPr>
                <w:rFonts w:ascii="Arial" w:hAnsi="Arial" w:cs="Arial"/>
                <w:sz w:val="24"/>
                <w:szCs w:val="24"/>
              </w:rPr>
              <w:t>Mid-September</w:t>
            </w:r>
            <w:r w:rsidRPr="00124096">
              <w:rPr>
                <w:rFonts w:ascii="Arial" w:hAnsi="Arial" w:cs="Arial"/>
                <w:sz w:val="24"/>
                <w:szCs w:val="24"/>
              </w:rPr>
              <w:t xml:space="preserve"> 2026</w:t>
            </w:r>
          </w:p>
        </w:tc>
        <w:tc>
          <w:tcPr>
            <w:tcW w:w="4261" w:type="dxa"/>
          </w:tcPr>
          <w:p w14:paraId="7B552D7B" w14:textId="77777777" w:rsidR="009E613B" w:rsidRPr="00124096" w:rsidRDefault="009E613B" w:rsidP="0068164F">
            <w:pPr>
              <w:rPr>
                <w:rFonts w:ascii="Arial" w:hAnsi="Arial" w:cs="Arial"/>
                <w:sz w:val="24"/>
                <w:szCs w:val="24"/>
              </w:rPr>
            </w:pPr>
            <w:r w:rsidRPr="00124096">
              <w:rPr>
                <w:rFonts w:ascii="Arial" w:hAnsi="Arial" w:cs="Arial"/>
                <w:sz w:val="24"/>
                <w:szCs w:val="24"/>
              </w:rPr>
              <w:t>Staff toolkit designed and sent to Durham SU.</w:t>
            </w:r>
          </w:p>
        </w:tc>
      </w:tr>
      <w:tr w:rsidR="009E613B" w:rsidRPr="00124096" w14:paraId="3E390F38" w14:textId="77777777" w:rsidTr="0068164F">
        <w:tc>
          <w:tcPr>
            <w:tcW w:w="4261" w:type="dxa"/>
          </w:tcPr>
          <w:p w14:paraId="67B72749" w14:textId="77777777" w:rsidR="009E613B" w:rsidRPr="00124096" w:rsidRDefault="009E613B" w:rsidP="0068164F">
            <w:pPr>
              <w:rPr>
                <w:rFonts w:ascii="Arial" w:hAnsi="Arial" w:cs="Arial"/>
                <w:sz w:val="24"/>
                <w:szCs w:val="24"/>
              </w:rPr>
            </w:pPr>
            <w:r w:rsidRPr="00124096">
              <w:rPr>
                <w:rFonts w:ascii="Arial" w:hAnsi="Arial" w:cs="Arial"/>
                <w:sz w:val="24"/>
                <w:szCs w:val="24"/>
              </w:rPr>
              <w:t>End of September 2026</w:t>
            </w:r>
          </w:p>
        </w:tc>
        <w:tc>
          <w:tcPr>
            <w:tcW w:w="4261" w:type="dxa"/>
          </w:tcPr>
          <w:p w14:paraId="786B0F5B" w14:textId="6AB62FD0" w:rsidR="009E613B" w:rsidRPr="00124096" w:rsidRDefault="009E613B" w:rsidP="0068164F">
            <w:pPr>
              <w:rPr>
                <w:rFonts w:ascii="Arial" w:hAnsi="Arial" w:cs="Arial"/>
                <w:sz w:val="24"/>
                <w:szCs w:val="24"/>
              </w:rPr>
            </w:pPr>
            <w:r w:rsidRPr="00124096">
              <w:rPr>
                <w:rFonts w:ascii="Arial" w:hAnsi="Arial" w:cs="Arial"/>
                <w:sz w:val="24"/>
                <w:szCs w:val="24"/>
              </w:rPr>
              <w:t>Staff received training on the brand guidelines and feel confident using the brand consistently</w:t>
            </w:r>
            <w:r w:rsidR="00124096">
              <w:rPr>
                <w:rFonts w:ascii="Arial" w:hAnsi="Arial" w:cs="Arial"/>
                <w:sz w:val="24"/>
                <w:szCs w:val="24"/>
              </w:rPr>
              <w:t xml:space="preserve">. </w:t>
            </w:r>
          </w:p>
        </w:tc>
      </w:tr>
    </w:tbl>
    <w:p w14:paraId="2E09A63F" w14:textId="77777777" w:rsidR="009E613B" w:rsidRPr="00124096" w:rsidRDefault="009E613B" w:rsidP="009E613B">
      <w:pPr>
        <w:rPr>
          <w:rFonts w:ascii="Arial" w:hAnsi="Arial" w:cs="Arial"/>
          <w:sz w:val="24"/>
          <w:szCs w:val="24"/>
        </w:rPr>
      </w:pPr>
    </w:p>
    <w:p w14:paraId="5C28F9BD" w14:textId="7F8FA7A3" w:rsidR="009E613B" w:rsidRPr="00124096" w:rsidRDefault="002446C4" w:rsidP="002446C4">
      <w:pPr>
        <w:spacing w:after="0" w:line="240" w:lineRule="auto"/>
        <w:rPr>
          <w:rFonts w:ascii="Arial" w:hAnsi="Arial" w:cs="Arial"/>
          <w:b/>
          <w:bCs/>
          <w:sz w:val="24"/>
          <w:szCs w:val="24"/>
        </w:rPr>
      </w:pPr>
      <w:r w:rsidRPr="00124096">
        <w:rPr>
          <w:rFonts w:ascii="Arial" w:eastAsia="Times New Roman" w:hAnsi="Arial" w:cs="Arial"/>
          <w:b/>
          <w:bCs/>
          <w:color w:val="614E9B"/>
          <w:sz w:val="24"/>
          <w:szCs w:val="24"/>
          <w:lang w:eastAsia="en-GB"/>
        </w:rPr>
        <w:t>KEY CONTACT</w:t>
      </w:r>
      <w:r w:rsidR="00B83E01" w:rsidRPr="00124096">
        <w:rPr>
          <w:rFonts w:ascii="Arial" w:eastAsia="Times New Roman" w:hAnsi="Arial" w:cs="Arial"/>
          <w:b/>
          <w:bCs/>
          <w:color w:val="614E9B"/>
          <w:sz w:val="24"/>
          <w:szCs w:val="24"/>
          <w:lang w:eastAsia="en-GB"/>
        </w:rPr>
        <w:t xml:space="preserve"> AND STAKEHOLDERS </w:t>
      </w:r>
    </w:p>
    <w:p w14:paraId="5B37E863" w14:textId="77777777" w:rsidR="002446C4" w:rsidRPr="00124096" w:rsidRDefault="002446C4" w:rsidP="002446C4">
      <w:pPr>
        <w:spacing w:after="0" w:line="240" w:lineRule="auto"/>
        <w:rPr>
          <w:rFonts w:ascii="Arial" w:hAnsi="Arial" w:cs="Arial"/>
          <w:b/>
          <w:bCs/>
          <w:sz w:val="24"/>
          <w:szCs w:val="24"/>
        </w:rPr>
      </w:pPr>
    </w:p>
    <w:p w14:paraId="051B7029" w14:textId="1A5F436C" w:rsidR="00B83E01" w:rsidRPr="00124096" w:rsidRDefault="00B83E01" w:rsidP="009E613B">
      <w:pPr>
        <w:rPr>
          <w:rFonts w:ascii="Arial" w:hAnsi="Arial" w:cs="Arial"/>
          <w:sz w:val="24"/>
          <w:szCs w:val="24"/>
        </w:rPr>
      </w:pPr>
      <w:r w:rsidRPr="00124096">
        <w:rPr>
          <w:rFonts w:ascii="Arial" w:hAnsi="Arial" w:cs="Arial"/>
          <w:sz w:val="24"/>
          <w:szCs w:val="24"/>
        </w:rPr>
        <w:t xml:space="preserve">Key stakeholders for the delivery of this work include Jamie Caress (Head of Student Community), Emily MacMillan (Communications Coordinator), Lil Collingham-Clark (Deputy CEO), Gary Hughes (CEO) and Abigail Taylor (SU President 25-26). </w:t>
      </w:r>
    </w:p>
    <w:p w14:paraId="2B01ABEA" w14:textId="5A443112" w:rsidR="009E613B" w:rsidRDefault="009E613B" w:rsidP="009E613B">
      <w:pPr>
        <w:rPr>
          <w:rFonts w:ascii="Arial" w:hAnsi="Arial" w:cs="Arial"/>
          <w:sz w:val="24"/>
          <w:szCs w:val="24"/>
        </w:rPr>
      </w:pPr>
      <w:r w:rsidRPr="00124096">
        <w:rPr>
          <w:rFonts w:ascii="Arial" w:hAnsi="Arial" w:cs="Arial"/>
          <w:sz w:val="24"/>
          <w:szCs w:val="24"/>
        </w:rPr>
        <w:t xml:space="preserve">Questions about this brief can be directed to its author, Jamie Caress, Head of Student Community at Durham SU via email to </w:t>
      </w:r>
      <w:hyperlink r:id="rId9" w:history="1">
        <w:r w:rsidRPr="00124096">
          <w:rPr>
            <w:rStyle w:val="Hyperlink"/>
            <w:rFonts w:ascii="Arial" w:hAnsi="Arial" w:cs="Arial"/>
            <w:sz w:val="24"/>
            <w:szCs w:val="24"/>
          </w:rPr>
          <w:t>jamie.caress@durham.ac.uk</w:t>
        </w:r>
      </w:hyperlink>
      <w:r w:rsidRPr="00124096">
        <w:rPr>
          <w:rFonts w:ascii="Arial" w:hAnsi="Arial" w:cs="Arial"/>
          <w:sz w:val="24"/>
          <w:szCs w:val="24"/>
        </w:rPr>
        <w:t xml:space="preserve"> </w:t>
      </w:r>
    </w:p>
    <w:p w14:paraId="3AE79864" w14:textId="2D3FDF8D" w:rsidR="00764BFF" w:rsidRDefault="0065152E" w:rsidP="009E613B">
      <w:pPr>
        <w:rPr>
          <w:rFonts w:ascii="Arial" w:eastAsia="Times New Roman" w:hAnsi="Arial" w:cs="Arial"/>
          <w:b/>
          <w:bCs/>
          <w:color w:val="614E9B"/>
          <w:sz w:val="24"/>
          <w:szCs w:val="24"/>
          <w:lang w:eastAsia="en-GB"/>
        </w:rPr>
      </w:pPr>
      <w:r>
        <w:rPr>
          <w:rFonts w:ascii="Arial" w:eastAsia="Times New Roman" w:hAnsi="Arial" w:cs="Arial"/>
          <w:b/>
          <w:bCs/>
          <w:color w:val="614E9B"/>
          <w:sz w:val="24"/>
          <w:szCs w:val="24"/>
          <w:lang w:eastAsia="en-GB"/>
        </w:rPr>
        <w:t xml:space="preserve">SUBMITTING YOUR PROPOSAL </w:t>
      </w:r>
    </w:p>
    <w:p w14:paraId="190348F4" w14:textId="60E64BBE" w:rsidR="00E74D85" w:rsidRDefault="00E74D85" w:rsidP="00E74D85">
      <w:pPr>
        <w:shd w:val="clear" w:color="auto" w:fill="FFFFFF"/>
        <w:spacing w:after="0" w:line="240" w:lineRule="auto"/>
        <w:textAlignment w:val="baseline"/>
        <w:rPr>
          <w:rFonts w:ascii="Arial" w:eastAsia="Times New Roman" w:hAnsi="Arial" w:cs="Arial"/>
          <w:color w:val="614E9B"/>
          <w:sz w:val="24"/>
          <w:szCs w:val="24"/>
          <w:lang w:eastAsia="en-GB"/>
        </w:rPr>
      </w:pPr>
      <w:r>
        <w:rPr>
          <w:rFonts w:ascii="Arial" w:eastAsia="Times New Roman" w:hAnsi="Arial" w:cs="Arial"/>
          <w:color w:val="000000"/>
          <w:sz w:val="24"/>
          <w:szCs w:val="24"/>
          <w:lang w:eastAsia="en-GB"/>
        </w:rPr>
        <w:t xml:space="preserve">Proposals to undertake this work should be submitted to </w:t>
      </w:r>
      <w:hyperlink r:id="rId10" w:history="1">
        <w:r w:rsidRPr="002C0D74">
          <w:rPr>
            <w:rStyle w:val="Hyperlink"/>
            <w:rFonts w:ascii="Arial" w:eastAsia="Times New Roman" w:hAnsi="Arial" w:cs="Arial"/>
            <w:sz w:val="24"/>
            <w:szCs w:val="24"/>
            <w:lang w:eastAsia="en-GB"/>
          </w:rPr>
          <w:t>su.admin@durham.ac.uk</w:t>
        </w:r>
      </w:hyperlink>
      <w:r>
        <w:rPr>
          <w:rFonts w:ascii="Arial" w:eastAsia="Times New Roman" w:hAnsi="Arial" w:cs="Arial"/>
          <w:color w:val="614E9B"/>
          <w:sz w:val="24"/>
          <w:szCs w:val="24"/>
          <w:lang w:eastAsia="en-GB"/>
        </w:rPr>
        <w:t xml:space="preserve"> </w:t>
      </w:r>
    </w:p>
    <w:p w14:paraId="17EE6794" w14:textId="7B0EDFCE" w:rsidR="00F43BCE" w:rsidRDefault="00E74D85" w:rsidP="007B1F1D">
      <w:p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w:t>
      </w:r>
      <w:r w:rsidR="00A00AE4">
        <w:rPr>
          <w:rFonts w:ascii="Arial" w:eastAsia="Times New Roman" w:hAnsi="Arial" w:cs="Arial"/>
          <w:color w:val="000000"/>
          <w:sz w:val="24"/>
          <w:szCs w:val="24"/>
          <w:lang w:eastAsia="en-GB"/>
        </w:rPr>
        <w:t>closing date for proposals is</w:t>
      </w:r>
      <w:r w:rsidR="005C1299">
        <w:rPr>
          <w:rFonts w:ascii="Arial" w:eastAsia="Times New Roman" w:hAnsi="Arial" w:cs="Arial"/>
          <w:color w:val="000000"/>
          <w:sz w:val="24"/>
          <w:szCs w:val="24"/>
          <w:lang w:eastAsia="en-GB"/>
        </w:rPr>
        <w:t xml:space="preserve"> Wednesday 17</w:t>
      </w:r>
      <w:r w:rsidR="005C1299" w:rsidRPr="005C1299">
        <w:rPr>
          <w:rFonts w:ascii="Arial" w:eastAsia="Times New Roman" w:hAnsi="Arial" w:cs="Arial"/>
          <w:color w:val="000000"/>
          <w:sz w:val="24"/>
          <w:szCs w:val="24"/>
          <w:vertAlign w:val="superscript"/>
          <w:lang w:eastAsia="en-GB"/>
        </w:rPr>
        <w:t>th</w:t>
      </w:r>
      <w:r w:rsidR="005C1299">
        <w:rPr>
          <w:rFonts w:ascii="Arial" w:eastAsia="Times New Roman" w:hAnsi="Arial" w:cs="Arial"/>
          <w:color w:val="000000"/>
          <w:sz w:val="24"/>
          <w:szCs w:val="24"/>
          <w:lang w:eastAsia="en-GB"/>
        </w:rPr>
        <w:t xml:space="preserve"> June </w:t>
      </w:r>
      <w:r w:rsidR="004E575D">
        <w:rPr>
          <w:rFonts w:ascii="Arial" w:eastAsia="Times New Roman" w:hAnsi="Arial" w:cs="Arial"/>
          <w:color w:val="000000"/>
          <w:sz w:val="24"/>
          <w:szCs w:val="24"/>
          <w:lang w:eastAsia="en-GB"/>
        </w:rPr>
        <w:t>a</w:t>
      </w:r>
      <w:r w:rsidR="00BC31B1">
        <w:rPr>
          <w:rFonts w:ascii="Arial" w:eastAsia="Times New Roman" w:hAnsi="Arial" w:cs="Arial"/>
          <w:color w:val="000000"/>
          <w:sz w:val="24"/>
          <w:szCs w:val="24"/>
          <w:lang w:eastAsia="en-GB"/>
        </w:rPr>
        <w:t>t midday.</w:t>
      </w:r>
      <w:r w:rsidR="005140B5">
        <w:rPr>
          <w:rFonts w:ascii="Arial" w:eastAsia="Times New Roman" w:hAnsi="Arial" w:cs="Arial"/>
          <w:color w:val="000000"/>
          <w:sz w:val="24"/>
          <w:szCs w:val="24"/>
          <w:lang w:eastAsia="en-GB"/>
        </w:rPr>
        <w:t xml:space="preserve"> You are welcome to submit your proposal </w:t>
      </w:r>
      <w:r w:rsidR="00F43BCE">
        <w:rPr>
          <w:rFonts w:ascii="Arial" w:eastAsia="Times New Roman" w:hAnsi="Arial" w:cs="Arial"/>
          <w:color w:val="000000"/>
          <w:sz w:val="24"/>
          <w:szCs w:val="24"/>
          <w:lang w:eastAsia="en-GB"/>
        </w:rPr>
        <w:t xml:space="preserve">in whatever template you choose but please respond to the following </w:t>
      </w:r>
      <w:r w:rsidR="00A9068C">
        <w:rPr>
          <w:rFonts w:ascii="Arial" w:eastAsia="Times New Roman" w:hAnsi="Arial" w:cs="Arial"/>
          <w:color w:val="000000"/>
          <w:sz w:val="24"/>
          <w:szCs w:val="24"/>
          <w:lang w:eastAsia="en-GB"/>
        </w:rPr>
        <w:t xml:space="preserve">questions and key information requests detailed below. </w:t>
      </w:r>
    </w:p>
    <w:p w14:paraId="482E2608" w14:textId="77777777" w:rsidR="00F43BCE" w:rsidRDefault="00F43BCE" w:rsidP="007B1F1D">
      <w:pPr>
        <w:shd w:val="clear" w:color="auto" w:fill="FFFFFF"/>
        <w:spacing w:after="0" w:line="240" w:lineRule="auto"/>
        <w:textAlignment w:val="baseline"/>
        <w:rPr>
          <w:rFonts w:ascii="Arial" w:eastAsia="Times New Roman" w:hAnsi="Arial" w:cs="Arial"/>
          <w:color w:val="000000"/>
          <w:sz w:val="24"/>
          <w:szCs w:val="24"/>
          <w:lang w:eastAsia="en-GB"/>
        </w:rPr>
      </w:pPr>
    </w:p>
    <w:p w14:paraId="4A6ECA66" w14:textId="201BA31E" w:rsidR="007B1F1D" w:rsidRPr="00F43BCE" w:rsidRDefault="007B1F1D" w:rsidP="00F43BCE">
      <w:pPr>
        <w:pStyle w:val="ListParagraph"/>
        <w:numPr>
          <w:ilvl w:val="0"/>
          <w:numId w:val="22"/>
        </w:numPr>
        <w:shd w:val="clear" w:color="auto" w:fill="FFFFFF"/>
        <w:spacing w:after="0" w:line="240" w:lineRule="auto"/>
        <w:textAlignment w:val="baseline"/>
        <w:rPr>
          <w:rFonts w:ascii="Arial" w:eastAsia="Times New Roman" w:hAnsi="Arial" w:cs="Arial"/>
          <w:color w:val="000000"/>
          <w:sz w:val="24"/>
          <w:szCs w:val="24"/>
          <w:lang w:eastAsia="en-GB"/>
        </w:rPr>
      </w:pPr>
      <w:r w:rsidRPr="00F43BCE">
        <w:rPr>
          <w:rFonts w:ascii="Arial" w:eastAsia="Times New Roman" w:hAnsi="Arial" w:cs="Arial"/>
          <w:color w:val="000000"/>
          <w:sz w:val="24"/>
          <w:szCs w:val="24"/>
          <w:lang w:eastAsia="en-GB"/>
        </w:rPr>
        <w:t>How would you go about delivering the key deliverables? </w:t>
      </w:r>
    </w:p>
    <w:p w14:paraId="17578EF0" w14:textId="77777777" w:rsidR="007B1F1D" w:rsidRPr="00F43BCE" w:rsidRDefault="007B1F1D" w:rsidP="00F43BCE">
      <w:pPr>
        <w:pStyle w:val="ListParagraph"/>
        <w:numPr>
          <w:ilvl w:val="0"/>
          <w:numId w:val="22"/>
        </w:numPr>
        <w:shd w:val="clear" w:color="auto" w:fill="FFFFFF"/>
        <w:spacing w:after="0" w:line="240" w:lineRule="auto"/>
        <w:textAlignment w:val="baseline"/>
        <w:rPr>
          <w:rFonts w:ascii="Arial" w:eastAsia="Times New Roman" w:hAnsi="Arial" w:cs="Arial"/>
          <w:color w:val="000000"/>
          <w:sz w:val="24"/>
          <w:szCs w:val="24"/>
          <w:lang w:eastAsia="en-GB"/>
        </w:rPr>
      </w:pPr>
      <w:r w:rsidRPr="00F43BCE">
        <w:rPr>
          <w:rFonts w:ascii="Arial" w:eastAsia="Times New Roman" w:hAnsi="Arial" w:cs="Arial"/>
          <w:color w:val="000000"/>
          <w:sz w:val="24"/>
          <w:szCs w:val="24"/>
          <w:lang w:eastAsia="en-GB"/>
        </w:rPr>
        <w:lastRenderedPageBreak/>
        <w:t>How would you engage with key stakeholders throughout? </w:t>
      </w:r>
    </w:p>
    <w:p w14:paraId="491F1DDD" w14:textId="77777777" w:rsidR="00A9068C" w:rsidRDefault="007B1F1D" w:rsidP="007B1F1D">
      <w:pPr>
        <w:pStyle w:val="ListParagraph"/>
        <w:numPr>
          <w:ilvl w:val="0"/>
          <w:numId w:val="22"/>
        </w:numPr>
        <w:shd w:val="clear" w:color="auto" w:fill="FFFFFF"/>
        <w:spacing w:after="0" w:line="240" w:lineRule="auto"/>
        <w:textAlignment w:val="baseline"/>
        <w:rPr>
          <w:rFonts w:ascii="Arial" w:eastAsia="Times New Roman" w:hAnsi="Arial" w:cs="Arial"/>
          <w:color w:val="000000"/>
          <w:sz w:val="24"/>
          <w:szCs w:val="24"/>
          <w:lang w:eastAsia="en-GB"/>
        </w:rPr>
      </w:pPr>
      <w:r w:rsidRPr="00F43BCE">
        <w:rPr>
          <w:rFonts w:ascii="Arial" w:eastAsia="Times New Roman" w:hAnsi="Arial" w:cs="Arial"/>
          <w:color w:val="000000"/>
          <w:sz w:val="24"/>
          <w:szCs w:val="24"/>
          <w:lang w:eastAsia="en-GB"/>
        </w:rPr>
        <w:t>What previous experiences do you have in handling similar comms projects? </w:t>
      </w:r>
    </w:p>
    <w:p w14:paraId="3AFA5073" w14:textId="77777777" w:rsidR="00A9068C" w:rsidRDefault="007B1F1D" w:rsidP="007B1F1D">
      <w:pPr>
        <w:pStyle w:val="ListParagraph"/>
        <w:numPr>
          <w:ilvl w:val="0"/>
          <w:numId w:val="22"/>
        </w:numPr>
        <w:shd w:val="clear" w:color="auto" w:fill="FFFFFF"/>
        <w:spacing w:after="0" w:line="240" w:lineRule="auto"/>
        <w:textAlignment w:val="baseline"/>
        <w:rPr>
          <w:rFonts w:ascii="Arial" w:eastAsia="Times New Roman" w:hAnsi="Arial" w:cs="Arial"/>
          <w:color w:val="000000"/>
          <w:sz w:val="24"/>
          <w:szCs w:val="24"/>
          <w:lang w:eastAsia="en-GB"/>
        </w:rPr>
      </w:pPr>
      <w:r w:rsidRPr="00A9068C">
        <w:rPr>
          <w:rFonts w:ascii="Arial" w:eastAsia="Times New Roman" w:hAnsi="Arial" w:cs="Arial"/>
          <w:color w:val="000000"/>
          <w:sz w:val="24"/>
          <w:szCs w:val="24"/>
          <w:lang w:eastAsia="en-GB"/>
        </w:rPr>
        <w:t>Detail all costings related to your completion of this project. </w:t>
      </w:r>
    </w:p>
    <w:p w14:paraId="6490AC19" w14:textId="45414B39" w:rsidR="007B1F1D" w:rsidRPr="00A9068C" w:rsidRDefault="00A9068C" w:rsidP="007B1F1D">
      <w:pPr>
        <w:pStyle w:val="ListParagraph"/>
        <w:numPr>
          <w:ilvl w:val="0"/>
          <w:numId w:val="22"/>
        </w:numPr>
        <w:shd w:val="clear" w:color="auto" w:fill="FFFFFF"/>
        <w:spacing w:after="0" w:line="240" w:lineRule="auto"/>
        <w:textAlignment w:val="baseline"/>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Provide two references </w:t>
      </w:r>
      <w:r w:rsidR="005D7BD7">
        <w:rPr>
          <w:rFonts w:ascii="Arial" w:eastAsia="Times New Roman" w:hAnsi="Arial" w:cs="Arial"/>
          <w:color w:val="000000"/>
          <w:sz w:val="24"/>
          <w:szCs w:val="24"/>
          <w:lang w:eastAsia="en-GB"/>
        </w:rPr>
        <w:t xml:space="preserve">relating to previous comms projects you have undertaken. </w:t>
      </w:r>
    </w:p>
    <w:p w14:paraId="0D144FCC" w14:textId="77777777" w:rsidR="0065152E" w:rsidRPr="0065152E" w:rsidRDefault="0065152E" w:rsidP="009E613B">
      <w:pPr>
        <w:rPr>
          <w:rFonts w:ascii="Arial" w:hAnsi="Arial" w:cs="Arial"/>
          <w:sz w:val="24"/>
          <w:szCs w:val="24"/>
        </w:rPr>
      </w:pPr>
    </w:p>
    <w:p w14:paraId="3FA8638E" w14:textId="77777777" w:rsidR="00275274" w:rsidRDefault="00275274" w:rsidP="00275274">
      <w:pPr>
        <w:spacing w:after="0" w:line="240" w:lineRule="auto"/>
        <w:rPr>
          <w:rFonts w:ascii="Arial" w:eastAsia="Times New Roman" w:hAnsi="Arial" w:cs="Arial"/>
          <w:color w:val="000000"/>
          <w:sz w:val="24"/>
          <w:szCs w:val="24"/>
          <w:lang w:eastAsia="en-GB"/>
        </w:rPr>
      </w:pPr>
    </w:p>
    <w:p w14:paraId="4CA80D09" w14:textId="6F43CA12" w:rsidR="00275274" w:rsidRPr="002A1B27" w:rsidRDefault="00275274" w:rsidP="00275274">
      <w:pPr>
        <w:spacing w:after="0" w:line="240" w:lineRule="auto"/>
        <w:rPr>
          <w:rFonts w:ascii="Arial" w:eastAsia="Times New Roman" w:hAnsi="Arial" w:cs="Arial"/>
          <w:color w:val="000000"/>
          <w:sz w:val="24"/>
          <w:szCs w:val="24"/>
          <w:lang w:eastAsia="en-GB"/>
        </w:rPr>
      </w:pPr>
    </w:p>
    <w:sectPr w:rsidR="00275274" w:rsidRPr="002A1B27" w:rsidSect="00736CC4">
      <w:footerReference w:type="default" r:id="rId1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DC84" w14:textId="77777777" w:rsidR="008D6FA7" w:rsidRDefault="008D6FA7" w:rsidP="00C73235">
      <w:pPr>
        <w:spacing w:after="0" w:line="240" w:lineRule="auto"/>
      </w:pPr>
      <w:r>
        <w:separator/>
      </w:r>
    </w:p>
  </w:endnote>
  <w:endnote w:type="continuationSeparator" w:id="0">
    <w:p w14:paraId="686744C1" w14:textId="77777777" w:rsidR="008D6FA7" w:rsidRDefault="008D6FA7" w:rsidP="00C7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FB18" w14:textId="77777777" w:rsidR="00AB6A15" w:rsidRDefault="00AB6A15" w:rsidP="00AB6A15">
    <w:pPr>
      <w:pStyle w:val="Footer"/>
      <w:jc w:val="center"/>
      <w:rPr>
        <w:sz w:val="16"/>
        <w:szCs w:val="16"/>
      </w:rPr>
    </w:pPr>
    <w:r w:rsidRPr="00A73946">
      <w:rPr>
        <w:sz w:val="16"/>
        <w:szCs w:val="16"/>
      </w:rPr>
      <w:t xml:space="preserve">Durham Students' Union is a company limited by guarantee registered in England and Wales </w:t>
    </w:r>
    <w:r>
      <w:rPr>
        <w:sz w:val="16"/>
        <w:szCs w:val="16"/>
      </w:rPr>
      <w:t>(no. 07689815)</w:t>
    </w:r>
  </w:p>
  <w:p w14:paraId="50ADAAC6" w14:textId="77777777" w:rsidR="00AB6A15" w:rsidRPr="00A73946" w:rsidRDefault="00AB6A15" w:rsidP="00AB6A15">
    <w:pPr>
      <w:pStyle w:val="Footer"/>
      <w:jc w:val="center"/>
      <w:rPr>
        <w:sz w:val="16"/>
        <w:szCs w:val="16"/>
      </w:rPr>
    </w:pPr>
    <w:r w:rsidRPr="00A73946">
      <w:rPr>
        <w:sz w:val="16"/>
        <w:szCs w:val="16"/>
      </w:rPr>
      <w:t>and is a registered charity (1145400). The registered address is Dunelm House, New Elvet, Durham, DH1 3AN.</w:t>
    </w:r>
  </w:p>
  <w:p w14:paraId="02677C8B" w14:textId="5884380F" w:rsidR="003A7EE7" w:rsidRDefault="003A7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75BC" w14:textId="77777777" w:rsidR="008D6FA7" w:rsidRDefault="008D6FA7" w:rsidP="00C73235">
      <w:pPr>
        <w:spacing w:after="0" w:line="240" w:lineRule="auto"/>
      </w:pPr>
      <w:r>
        <w:separator/>
      </w:r>
    </w:p>
  </w:footnote>
  <w:footnote w:type="continuationSeparator" w:id="0">
    <w:p w14:paraId="5A42AC75" w14:textId="77777777" w:rsidR="008D6FA7" w:rsidRDefault="008D6FA7" w:rsidP="00C73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3D1"/>
    <w:multiLevelType w:val="hybridMultilevel"/>
    <w:tmpl w:val="F114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B7886"/>
    <w:multiLevelType w:val="multilevel"/>
    <w:tmpl w:val="E9E2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35331"/>
    <w:multiLevelType w:val="multilevel"/>
    <w:tmpl w:val="65BAE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5C3803"/>
    <w:multiLevelType w:val="multilevel"/>
    <w:tmpl w:val="19AE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814505"/>
    <w:multiLevelType w:val="hybridMultilevel"/>
    <w:tmpl w:val="D2E64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255AB2"/>
    <w:multiLevelType w:val="multilevel"/>
    <w:tmpl w:val="52E6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33BE7"/>
    <w:multiLevelType w:val="multilevel"/>
    <w:tmpl w:val="A908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4503D1"/>
    <w:multiLevelType w:val="multilevel"/>
    <w:tmpl w:val="2F1C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FE726E"/>
    <w:multiLevelType w:val="multilevel"/>
    <w:tmpl w:val="8E48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3C7946"/>
    <w:multiLevelType w:val="multilevel"/>
    <w:tmpl w:val="8F36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D73040"/>
    <w:multiLevelType w:val="multilevel"/>
    <w:tmpl w:val="6ADCE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955AE"/>
    <w:multiLevelType w:val="hybridMultilevel"/>
    <w:tmpl w:val="74E4E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91D83"/>
    <w:multiLevelType w:val="hybridMultilevel"/>
    <w:tmpl w:val="B334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60B34"/>
    <w:multiLevelType w:val="multilevel"/>
    <w:tmpl w:val="13DE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1821BA"/>
    <w:multiLevelType w:val="multilevel"/>
    <w:tmpl w:val="16BC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7A3FA9"/>
    <w:multiLevelType w:val="multilevel"/>
    <w:tmpl w:val="F77A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8F0847"/>
    <w:multiLevelType w:val="multilevel"/>
    <w:tmpl w:val="91B6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F4FB6"/>
    <w:multiLevelType w:val="multilevel"/>
    <w:tmpl w:val="9584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6F7AD6"/>
    <w:multiLevelType w:val="multilevel"/>
    <w:tmpl w:val="6DE8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E2459"/>
    <w:multiLevelType w:val="hybridMultilevel"/>
    <w:tmpl w:val="67300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E474D85"/>
    <w:multiLevelType w:val="multilevel"/>
    <w:tmpl w:val="711C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23374E"/>
    <w:multiLevelType w:val="multilevel"/>
    <w:tmpl w:val="F75C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084582">
    <w:abstractNumId w:val="18"/>
  </w:num>
  <w:num w:numId="2" w16cid:durableId="1756897186">
    <w:abstractNumId w:val="7"/>
  </w:num>
  <w:num w:numId="3" w16cid:durableId="499128590">
    <w:abstractNumId w:val="15"/>
  </w:num>
  <w:num w:numId="4" w16cid:durableId="24137549">
    <w:abstractNumId w:val="21"/>
  </w:num>
  <w:num w:numId="5" w16cid:durableId="1364749207">
    <w:abstractNumId w:val="20"/>
  </w:num>
  <w:num w:numId="6" w16cid:durableId="1604921198">
    <w:abstractNumId w:val="16"/>
  </w:num>
  <w:num w:numId="7" w16cid:durableId="602882001">
    <w:abstractNumId w:val="9"/>
  </w:num>
  <w:num w:numId="8" w16cid:durableId="1346638726">
    <w:abstractNumId w:val="13"/>
  </w:num>
  <w:num w:numId="9" w16cid:durableId="825363289">
    <w:abstractNumId w:val="1"/>
  </w:num>
  <w:num w:numId="10" w16cid:durableId="843788459">
    <w:abstractNumId w:val="5"/>
  </w:num>
  <w:num w:numId="11" w16cid:durableId="1888640062">
    <w:abstractNumId w:val="2"/>
  </w:num>
  <w:num w:numId="12" w16cid:durableId="744762650">
    <w:abstractNumId w:val="14"/>
  </w:num>
  <w:num w:numId="13" w16cid:durableId="314261651">
    <w:abstractNumId w:val="6"/>
  </w:num>
  <w:num w:numId="14" w16cid:durableId="500125049">
    <w:abstractNumId w:val="8"/>
  </w:num>
  <w:num w:numId="15" w16cid:durableId="1459178070">
    <w:abstractNumId w:val="10"/>
  </w:num>
  <w:num w:numId="16" w16cid:durableId="86661531">
    <w:abstractNumId w:val="3"/>
  </w:num>
  <w:num w:numId="17" w16cid:durableId="1256553960">
    <w:abstractNumId w:val="11"/>
  </w:num>
  <w:num w:numId="18" w16cid:durableId="1701473720">
    <w:abstractNumId w:val="19"/>
  </w:num>
  <w:num w:numId="19" w16cid:durableId="2059862818">
    <w:abstractNumId w:val="0"/>
  </w:num>
  <w:num w:numId="20" w16cid:durableId="1981033848">
    <w:abstractNumId w:val="4"/>
  </w:num>
  <w:num w:numId="21" w16cid:durableId="1610312385">
    <w:abstractNumId w:val="17"/>
  </w:num>
  <w:num w:numId="22" w16cid:durableId="1922521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37AB"/>
    <w:rsid w:val="0002373B"/>
    <w:rsid w:val="00024C3E"/>
    <w:rsid w:val="000355C4"/>
    <w:rsid w:val="00036E17"/>
    <w:rsid w:val="00076798"/>
    <w:rsid w:val="00082909"/>
    <w:rsid w:val="00082E21"/>
    <w:rsid w:val="000A187A"/>
    <w:rsid w:val="000E721E"/>
    <w:rsid w:val="000F0699"/>
    <w:rsid w:val="00124096"/>
    <w:rsid w:val="00130CB0"/>
    <w:rsid w:val="00154F33"/>
    <w:rsid w:val="00174D89"/>
    <w:rsid w:val="0017765E"/>
    <w:rsid w:val="001776A8"/>
    <w:rsid w:val="00194AA8"/>
    <w:rsid w:val="001B3E3D"/>
    <w:rsid w:val="001D7CC0"/>
    <w:rsid w:val="001D7E55"/>
    <w:rsid w:val="001E0BA7"/>
    <w:rsid w:val="001E6573"/>
    <w:rsid w:val="001E76B9"/>
    <w:rsid w:val="001F02EA"/>
    <w:rsid w:val="001F0A63"/>
    <w:rsid w:val="001F12E9"/>
    <w:rsid w:val="001F4719"/>
    <w:rsid w:val="002003D4"/>
    <w:rsid w:val="00203EDF"/>
    <w:rsid w:val="00241BD5"/>
    <w:rsid w:val="002446C4"/>
    <w:rsid w:val="00247055"/>
    <w:rsid w:val="00266BCB"/>
    <w:rsid w:val="002675FE"/>
    <w:rsid w:val="00267D55"/>
    <w:rsid w:val="00272A6E"/>
    <w:rsid w:val="00275274"/>
    <w:rsid w:val="002A1B27"/>
    <w:rsid w:val="002C18C5"/>
    <w:rsid w:val="002C6841"/>
    <w:rsid w:val="002C6F2B"/>
    <w:rsid w:val="002D02E2"/>
    <w:rsid w:val="002D42F4"/>
    <w:rsid w:val="002E1FF9"/>
    <w:rsid w:val="002F6B53"/>
    <w:rsid w:val="00345007"/>
    <w:rsid w:val="003556C0"/>
    <w:rsid w:val="00383923"/>
    <w:rsid w:val="00397561"/>
    <w:rsid w:val="003A7EE7"/>
    <w:rsid w:val="003B77DD"/>
    <w:rsid w:val="003D5C75"/>
    <w:rsid w:val="00404E39"/>
    <w:rsid w:val="004471D6"/>
    <w:rsid w:val="00460EBD"/>
    <w:rsid w:val="00481F25"/>
    <w:rsid w:val="004960BB"/>
    <w:rsid w:val="004B703B"/>
    <w:rsid w:val="004C5CC6"/>
    <w:rsid w:val="004D44CF"/>
    <w:rsid w:val="004E575D"/>
    <w:rsid w:val="00504AB4"/>
    <w:rsid w:val="005140B5"/>
    <w:rsid w:val="00514FC4"/>
    <w:rsid w:val="005376A5"/>
    <w:rsid w:val="0054421D"/>
    <w:rsid w:val="00547BEE"/>
    <w:rsid w:val="00555F69"/>
    <w:rsid w:val="00585602"/>
    <w:rsid w:val="00585E94"/>
    <w:rsid w:val="00587AD9"/>
    <w:rsid w:val="005C1299"/>
    <w:rsid w:val="005C368D"/>
    <w:rsid w:val="005D03D4"/>
    <w:rsid w:val="005D7BD7"/>
    <w:rsid w:val="005E02E8"/>
    <w:rsid w:val="005E50EF"/>
    <w:rsid w:val="005F27D0"/>
    <w:rsid w:val="0062627C"/>
    <w:rsid w:val="00632B2D"/>
    <w:rsid w:val="00640DD6"/>
    <w:rsid w:val="0065152E"/>
    <w:rsid w:val="00674978"/>
    <w:rsid w:val="0068164F"/>
    <w:rsid w:val="006874EB"/>
    <w:rsid w:val="006933F8"/>
    <w:rsid w:val="00696E2E"/>
    <w:rsid w:val="006A42D6"/>
    <w:rsid w:val="006B03F8"/>
    <w:rsid w:val="006C4875"/>
    <w:rsid w:val="006C7A69"/>
    <w:rsid w:val="006F715A"/>
    <w:rsid w:val="00736992"/>
    <w:rsid w:val="00736CC4"/>
    <w:rsid w:val="00764BFF"/>
    <w:rsid w:val="00780782"/>
    <w:rsid w:val="00786B6D"/>
    <w:rsid w:val="007A5529"/>
    <w:rsid w:val="007A589C"/>
    <w:rsid w:val="007A7197"/>
    <w:rsid w:val="007B1F1D"/>
    <w:rsid w:val="007B235D"/>
    <w:rsid w:val="007E7930"/>
    <w:rsid w:val="007F5538"/>
    <w:rsid w:val="00801F6C"/>
    <w:rsid w:val="0081383D"/>
    <w:rsid w:val="00833B95"/>
    <w:rsid w:val="008411FA"/>
    <w:rsid w:val="00856536"/>
    <w:rsid w:val="0086359B"/>
    <w:rsid w:val="008812E8"/>
    <w:rsid w:val="00882A49"/>
    <w:rsid w:val="008939BB"/>
    <w:rsid w:val="008A0D0F"/>
    <w:rsid w:val="008B5510"/>
    <w:rsid w:val="008C1946"/>
    <w:rsid w:val="008C6B04"/>
    <w:rsid w:val="008D6FA7"/>
    <w:rsid w:val="008E1E93"/>
    <w:rsid w:val="008E4BD9"/>
    <w:rsid w:val="008E6A0C"/>
    <w:rsid w:val="008F52BB"/>
    <w:rsid w:val="008F7658"/>
    <w:rsid w:val="0090144F"/>
    <w:rsid w:val="009038D6"/>
    <w:rsid w:val="00953CC5"/>
    <w:rsid w:val="009A3DB2"/>
    <w:rsid w:val="009A709A"/>
    <w:rsid w:val="009E5244"/>
    <w:rsid w:val="009E613B"/>
    <w:rsid w:val="009F7C1E"/>
    <w:rsid w:val="00A00AE4"/>
    <w:rsid w:val="00A02CB7"/>
    <w:rsid w:val="00A060E1"/>
    <w:rsid w:val="00A3006B"/>
    <w:rsid w:val="00A36ED4"/>
    <w:rsid w:val="00A43FE1"/>
    <w:rsid w:val="00A637AB"/>
    <w:rsid w:val="00A65286"/>
    <w:rsid w:val="00A70319"/>
    <w:rsid w:val="00A72C5A"/>
    <w:rsid w:val="00A76ADA"/>
    <w:rsid w:val="00A9068C"/>
    <w:rsid w:val="00AB6A15"/>
    <w:rsid w:val="00AC5F39"/>
    <w:rsid w:val="00AC6E19"/>
    <w:rsid w:val="00AD231E"/>
    <w:rsid w:val="00AD4EE0"/>
    <w:rsid w:val="00AE2904"/>
    <w:rsid w:val="00AF5490"/>
    <w:rsid w:val="00B14C79"/>
    <w:rsid w:val="00B14E3E"/>
    <w:rsid w:val="00B15FDB"/>
    <w:rsid w:val="00B22591"/>
    <w:rsid w:val="00B51AF1"/>
    <w:rsid w:val="00B62BCF"/>
    <w:rsid w:val="00B7119F"/>
    <w:rsid w:val="00B83E01"/>
    <w:rsid w:val="00B954B6"/>
    <w:rsid w:val="00B9562D"/>
    <w:rsid w:val="00BB7ECD"/>
    <w:rsid w:val="00BC31B1"/>
    <w:rsid w:val="00BE4EE6"/>
    <w:rsid w:val="00BF2911"/>
    <w:rsid w:val="00C03814"/>
    <w:rsid w:val="00C07FD5"/>
    <w:rsid w:val="00C11481"/>
    <w:rsid w:val="00C20D58"/>
    <w:rsid w:val="00C63863"/>
    <w:rsid w:val="00C73235"/>
    <w:rsid w:val="00C821E0"/>
    <w:rsid w:val="00C83BE0"/>
    <w:rsid w:val="00C958F6"/>
    <w:rsid w:val="00CD2204"/>
    <w:rsid w:val="00CD4C47"/>
    <w:rsid w:val="00CD76CA"/>
    <w:rsid w:val="00CF6FC0"/>
    <w:rsid w:val="00D15AB3"/>
    <w:rsid w:val="00D47192"/>
    <w:rsid w:val="00D56C07"/>
    <w:rsid w:val="00D74599"/>
    <w:rsid w:val="00D771C5"/>
    <w:rsid w:val="00DA71EE"/>
    <w:rsid w:val="00DD388D"/>
    <w:rsid w:val="00DF487B"/>
    <w:rsid w:val="00DF55FF"/>
    <w:rsid w:val="00E04411"/>
    <w:rsid w:val="00E12708"/>
    <w:rsid w:val="00E302CF"/>
    <w:rsid w:val="00E36BEA"/>
    <w:rsid w:val="00E442E9"/>
    <w:rsid w:val="00E618A9"/>
    <w:rsid w:val="00E74D85"/>
    <w:rsid w:val="00E75F23"/>
    <w:rsid w:val="00EA3E52"/>
    <w:rsid w:val="00EA687E"/>
    <w:rsid w:val="00EA68E2"/>
    <w:rsid w:val="00EB256D"/>
    <w:rsid w:val="00EB25BE"/>
    <w:rsid w:val="00EB3AAD"/>
    <w:rsid w:val="00EB4A02"/>
    <w:rsid w:val="00EC1453"/>
    <w:rsid w:val="00EC7A26"/>
    <w:rsid w:val="00EE0377"/>
    <w:rsid w:val="00EF17E3"/>
    <w:rsid w:val="00F14CD2"/>
    <w:rsid w:val="00F31D14"/>
    <w:rsid w:val="00F31E8E"/>
    <w:rsid w:val="00F353B8"/>
    <w:rsid w:val="00F41D2D"/>
    <w:rsid w:val="00F42308"/>
    <w:rsid w:val="00F43BCE"/>
    <w:rsid w:val="00F47A00"/>
    <w:rsid w:val="00F661EF"/>
    <w:rsid w:val="00F82A45"/>
    <w:rsid w:val="00FC3144"/>
    <w:rsid w:val="00FD0007"/>
    <w:rsid w:val="00FD29AA"/>
    <w:rsid w:val="00FD41C1"/>
    <w:rsid w:val="00FD5BC6"/>
    <w:rsid w:val="00FE436A"/>
    <w:rsid w:val="00FF200A"/>
    <w:rsid w:val="0A4DFC32"/>
    <w:rsid w:val="14A1A673"/>
    <w:rsid w:val="199C4C32"/>
    <w:rsid w:val="21E3A40F"/>
    <w:rsid w:val="299BC200"/>
    <w:rsid w:val="3AB665E8"/>
    <w:rsid w:val="4201E07E"/>
    <w:rsid w:val="45AB97C3"/>
    <w:rsid w:val="49630833"/>
    <w:rsid w:val="49A079B5"/>
    <w:rsid w:val="545F19A6"/>
    <w:rsid w:val="5954B5F7"/>
    <w:rsid w:val="5C14868A"/>
    <w:rsid w:val="6E35FDA8"/>
    <w:rsid w:val="6EE4B85C"/>
    <w:rsid w:val="76559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44801"/>
  <w15:docId w15:val="{16C5472D-C008-47DD-9A7F-02667FD7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7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383923"/>
    <w:rPr>
      <w:sz w:val="16"/>
      <w:szCs w:val="16"/>
    </w:rPr>
  </w:style>
  <w:style w:type="paragraph" w:styleId="CommentText">
    <w:name w:val="annotation text"/>
    <w:basedOn w:val="Normal"/>
    <w:link w:val="CommentTextChar"/>
    <w:uiPriority w:val="99"/>
    <w:unhideWhenUsed/>
    <w:rsid w:val="00383923"/>
    <w:pPr>
      <w:spacing w:line="240" w:lineRule="auto"/>
    </w:pPr>
    <w:rPr>
      <w:sz w:val="20"/>
      <w:szCs w:val="20"/>
    </w:rPr>
  </w:style>
  <w:style w:type="character" w:customStyle="1" w:styleId="CommentTextChar">
    <w:name w:val="Comment Text Char"/>
    <w:basedOn w:val="DefaultParagraphFont"/>
    <w:link w:val="CommentText"/>
    <w:uiPriority w:val="99"/>
    <w:rsid w:val="00383923"/>
    <w:rPr>
      <w:sz w:val="20"/>
      <w:szCs w:val="20"/>
    </w:rPr>
  </w:style>
  <w:style w:type="paragraph" w:styleId="CommentSubject">
    <w:name w:val="annotation subject"/>
    <w:basedOn w:val="CommentText"/>
    <w:next w:val="CommentText"/>
    <w:link w:val="CommentSubjectChar"/>
    <w:uiPriority w:val="99"/>
    <w:semiHidden/>
    <w:unhideWhenUsed/>
    <w:rsid w:val="00383923"/>
    <w:rPr>
      <w:b/>
      <w:bCs/>
    </w:rPr>
  </w:style>
  <w:style w:type="character" w:customStyle="1" w:styleId="CommentSubjectChar">
    <w:name w:val="Comment Subject Char"/>
    <w:basedOn w:val="CommentTextChar"/>
    <w:link w:val="CommentSubject"/>
    <w:uiPriority w:val="99"/>
    <w:semiHidden/>
    <w:rsid w:val="00383923"/>
    <w:rPr>
      <w:b/>
      <w:bCs/>
      <w:sz w:val="20"/>
      <w:szCs w:val="20"/>
    </w:rPr>
  </w:style>
  <w:style w:type="paragraph" w:styleId="BalloonText">
    <w:name w:val="Balloon Text"/>
    <w:basedOn w:val="Normal"/>
    <w:link w:val="BalloonTextChar"/>
    <w:uiPriority w:val="99"/>
    <w:semiHidden/>
    <w:unhideWhenUsed/>
    <w:rsid w:val="00383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923"/>
    <w:rPr>
      <w:rFonts w:ascii="Tahoma" w:hAnsi="Tahoma" w:cs="Tahoma"/>
      <w:sz w:val="16"/>
      <w:szCs w:val="16"/>
    </w:rPr>
  </w:style>
  <w:style w:type="character" w:styleId="Hyperlink">
    <w:name w:val="Hyperlink"/>
    <w:basedOn w:val="DefaultParagraphFont"/>
    <w:unhideWhenUsed/>
    <w:rsid w:val="00CD2204"/>
    <w:rPr>
      <w:color w:val="614E9B" w:themeColor="hyperlink"/>
      <w:u w:val="single"/>
    </w:rPr>
  </w:style>
  <w:style w:type="paragraph" w:styleId="ListParagraph">
    <w:name w:val="List Paragraph"/>
    <w:basedOn w:val="Normal"/>
    <w:uiPriority w:val="34"/>
    <w:qFormat/>
    <w:rsid w:val="0090144F"/>
    <w:pPr>
      <w:ind w:left="720"/>
      <w:contextualSpacing/>
    </w:pPr>
  </w:style>
  <w:style w:type="paragraph" w:styleId="Header">
    <w:name w:val="header"/>
    <w:basedOn w:val="Normal"/>
    <w:link w:val="HeaderChar"/>
    <w:uiPriority w:val="99"/>
    <w:unhideWhenUsed/>
    <w:rsid w:val="00C73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235"/>
  </w:style>
  <w:style w:type="paragraph" w:styleId="Footer">
    <w:name w:val="footer"/>
    <w:basedOn w:val="Normal"/>
    <w:link w:val="FooterChar"/>
    <w:unhideWhenUsed/>
    <w:rsid w:val="00C73235"/>
    <w:pPr>
      <w:tabs>
        <w:tab w:val="center" w:pos="4513"/>
        <w:tab w:val="right" w:pos="9026"/>
      </w:tabs>
      <w:spacing w:after="0" w:line="240" w:lineRule="auto"/>
    </w:pPr>
  </w:style>
  <w:style w:type="character" w:customStyle="1" w:styleId="FooterChar">
    <w:name w:val="Footer Char"/>
    <w:basedOn w:val="DefaultParagraphFont"/>
    <w:link w:val="Footer"/>
    <w:rsid w:val="00C73235"/>
  </w:style>
  <w:style w:type="paragraph" w:styleId="NoSpacing">
    <w:name w:val="No Spacing"/>
    <w:link w:val="NoSpacingChar"/>
    <w:uiPriority w:val="1"/>
    <w:qFormat/>
    <w:rsid w:val="00736CC4"/>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36CC4"/>
    <w:rPr>
      <w:rFonts w:eastAsiaTheme="minorEastAsia"/>
      <w:lang w:val="en-US" w:eastAsia="ja-JP"/>
    </w:rPr>
  </w:style>
  <w:style w:type="paragraph" w:styleId="EndnoteText">
    <w:name w:val="endnote text"/>
    <w:basedOn w:val="Normal"/>
    <w:link w:val="EndnoteTextChar"/>
    <w:uiPriority w:val="99"/>
    <w:semiHidden/>
    <w:unhideWhenUsed/>
    <w:rsid w:val="00587A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7AD9"/>
    <w:rPr>
      <w:sz w:val="20"/>
      <w:szCs w:val="20"/>
    </w:rPr>
  </w:style>
  <w:style w:type="character" w:styleId="EndnoteReference">
    <w:name w:val="endnote reference"/>
    <w:basedOn w:val="DefaultParagraphFont"/>
    <w:uiPriority w:val="99"/>
    <w:semiHidden/>
    <w:unhideWhenUsed/>
    <w:rsid w:val="00587AD9"/>
    <w:rPr>
      <w:vertAlign w:val="superscript"/>
    </w:rPr>
  </w:style>
  <w:style w:type="paragraph" w:styleId="FootnoteText">
    <w:name w:val="footnote text"/>
    <w:basedOn w:val="Normal"/>
    <w:link w:val="FootnoteTextChar"/>
    <w:uiPriority w:val="99"/>
    <w:semiHidden/>
    <w:unhideWhenUsed/>
    <w:rsid w:val="00587A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7AD9"/>
    <w:rPr>
      <w:sz w:val="20"/>
      <w:szCs w:val="20"/>
    </w:rPr>
  </w:style>
  <w:style w:type="character" w:styleId="FootnoteReference">
    <w:name w:val="footnote reference"/>
    <w:basedOn w:val="DefaultParagraphFont"/>
    <w:uiPriority w:val="99"/>
    <w:semiHidden/>
    <w:unhideWhenUsed/>
    <w:rsid w:val="00587AD9"/>
    <w:rPr>
      <w:vertAlign w:val="superscript"/>
    </w:rPr>
  </w:style>
  <w:style w:type="table" w:styleId="TableGrid">
    <w:name w:val="Table Grid"/>
    <w:basedOn w:val="TableNormal"/>
    <w:rsid w:val="009E61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12E8"/>
    <w:pPr>
      <w:spacing w:after="0" w:line="240" w:lineRule="auto"/>
    </w:pPr>
  </w:style>
  <w:style w:type="character" w:styleId="UnresolvedMention">
    <w:name w:val="Unresolved Mention"/>
    <w:basedOn w:val="DefaultParagraphFont"/>
    <w:uiPriority w:val="99"/>
    <w:semiHidden/>
    <w:unhideWhenUsed/>
    <w:rsid w:val="00E7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2594">
      <w:bodyDiv w:val="1"/>
      <w:marLeft w:val="0"/>
      <w:marRight w:val="0"/>
      <w:marTop w:val="0"/>
      <w:marBottom w:val="0"/>
      <w:divBdr>
        <w:top w:val="none" w:sz="0" w:space="0" w:color="auto"/>
        <w:left w:val="none" w:sz="0" w:space="0" w:color="auto"/>
        <w:bottom w:val="none" w:sz="0" w:space="0" w:color="auto"/>
        <w:right w:val="none" w:sz="0" w:space="0" w:color="auto"/>
      </w:divBdr>
    </w:div>
    <w:div w:id="601648563">
      <w:bodyDiv w:val="1"/>
      <w:marLeft w:val="0"/>
      <w:marRight w:val="0"/>
      <w:marTop w:val="0"/>
      <w:marBottom w:val="0"/>
      <w:divBdr>
        <w:top w:val="none" w:sz="0" w:space="0" w:color="auto"/>
        <w:left w:val="none" w:sz="0" w:space="0" w:color="auto"/>
        <w:bottom w:val="none" w:sz="0" w:space="0" w:color="auto"/>
        <w:right w:val="none" w:sz="0" w:space="0" w:color="auto"/>
      </w:divBdr>
    </w:div>
    <w:div w:id="1375036065">
      <w:bodyDiv w:val="1"/>
      <w:marLeft w:val="0"/>
      <w:marRight w:val="0"/>
      <w:marTop w:val="0"/>
      <w:marBottom w:val="0"/>
      <w:divBdr>
        <w:top w:val="none" w:sz="0" w:space="0" w:color="auto"/>
        <w:left w:val="none" w:sz="0" w:space="0" w:color="auto"/>
        <w:bottom w:val="none" w:sz="0" w:space="0" w:color="auto"/>
        <w:right w:val="none" w:sz="0" w:space="0" w:color="auto"/>
      </w:divBdr>
      <w:divsChild>
        <w:div w:id="784471819">
          <w:marLeft w:val="0"/>
          <w:marRight w:val="0"/>
          <w:marTop w:val="240"/>
          <w:marBottom w:val="240"/>
          <w:divBdr>
            <w:top w:val="none" w:sz="0" w:space="0" w:color="auto"/>
            <w:left w:val="none" w:sz="0" w:space="0" w:color="auto"/>
            <w:bottom w:val="none" w:sz="0" w:space="0" w:color="auto"/>
            <w:right w:val="none" w:sz="0" w:space="0" w:color="auto"/>
          </w:divBdr>
        </w:div>
      </w:divsChild>
    </w:div>
    <w:div w:id="179891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admin@durham.ac.uk" TargetMode="External"/><Relationship Id="rId4" Type="http://schemas.openxmlformats.org/officeDocument/2006/relationships/settings" Target="settings.xml"/><Relationship Id="rId9" Type="http://schemas.openxmlformats.org/officeDocument/2006/relationships/hyperlink" Target="mailto:jamie.caress@durham.ac.uk"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614E9B"/>
      </a:dk2>
      <a:lt2>
        <a:srgbClr val="EEECE1"/>
      </a:lt2>
      <a:accent1>
        <a:srgbClr val="0C0C0C"/>
      </a:accent1>
      <a:accent2>
        <a:srgbClr val="614E9B"/>
      </a:accent2>
      <a:accent3>
        <a:srgbClr val="C0D242"/>
      </a:accent3>
      <a:accent4>
        <a:srgbClr val="614E9B"/>
      </a:accent4>
      <a:accent5>
        <a:srgbClr val="C0D242"/>
      </a:accent5>
      <a:accent6>
        <a:srgbClr val="FFFFFF"/>
      </a:accent6>
      <a:hlink>
        <a:srgbClr val="614E9B"/>
      </a:hlink>
      <a:folHlink>
        <a:srgbClr val="C0D24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FCAE3-7D31-4393-9A4C-3CD5A2A9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772</Words>
  <Characters>4406</Characters>
  <Application>Microsoft Office Word</Application>
  <DocSecurity>0</DocSecurity>
  <Lines>36</Lines>
  <Paragraphs>10</Paragraphs>
  <ScaleCrop>false</ScaleCrop>
  <Company>Durham University</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SCORAH, ELEANOR M.</dc:creator>
  <cp:keywords/>
  <cp:lastModifiedBy>CARESS, JAMIE</cp:lastModifiedBy>
  <cp:revision>80</cp:revision>
  <dcterms:created xsi:type="dcterms:W3CDTF">2026-05-08T15:27:00Z</dcterms:created>
  <dcterms:modified xsi:type="dcterms:W3CDTF">2026-06-03T07:32:00Z</dcterms:modified>
</cp:coreProperties>
</file>